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8ED" w:rsidRDefault="00CC38ED" w:rsidP="00CC38ED">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Arial" w:hAnsi="Arial" w:cs="Arial"/>
          <w:sz w:val="28"/>
          <w:szCs w:val="28"/>
        </w:rPr>
      </w:pPr>
      <w:bookmarkStart w:id="0" w:name="_GoBack"/>
      <w:bookmarkEnd w:id="0"/>
      <w:r>
        <w:rPr>
          <w:rFonts w:ascii="Arial" w:hAnsi="Arial" w:cs="Arial"/>
          <w:sz w:val="28"/>
          <w:szCs w:val="28"/>
        </w:rPr>
        <w:t>CONSEIL MUNICIPAL</w:t>
      </w:r>
    </w:p>
    <w:p w:rsidR="00CC38ED" w:rsidRDefault="00CC38ED" w:rsidP="00CC38ED">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Arial" w:hAnsi="Arial" w:cs="Arial"/>
          <w:sz w:val="28"/>
          <w:szCs w:val="28"/>
        </w:rPr>
      </w:pPr>
    </w:p>
    <w:p w:rsidR="008D687E" w:rsidRDefault="008D687E" w:rsidP="00CC38ED">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Arial" w:hAnsi="Arial" w:cs="Arial"/>
          <w:sz w:val="28"/>
          <w:szCs w:val="28"/>
        </w:rPr>
      </w:pPr>
      <w:r w:rsidRPr="00276344">
        <w:rPr>
          <w:rFonts w:ascii="Arial" w:hAnsi="Arial" w:cs="Arial"/>
          <w:sz w:val="28"/>
          <w:szCs w:val="28"/>
        </w:rPr>
        <w:sym w:font="Wingdings" w:char="009A"/>
      </w:r>
      <w:r w:rsidRPr="00276344">
        <w:rPr>
          <w:rFonts w:ascii="Arial" w:hAnsi="Arial" w:cs="Arial"/>
          <w:sz w:val="28"/>
          <w:szCs w:val="28"/>
        </w:rPr>
        <w:t xml:space="preserve"> </w:t>
      </w:r>
      <w:r w:rsidRPr="00276344">
        <w:rPr>
          <w:rFonts w:ascii="Arial" w:hAnsi="Arial" w:cs="Arial"/>
          <w:b/>
          <w:sz w:val="28"/>
          <w:szCs w:val="28"/>
          <w:u w:val="single"/>
        </w:rPr>
        <w:t>REUNION</w:t>
      </w:r>
      <w:r w:rsidR="00652D7C">
        <w:rPr>
          <w:rFonts w:ascii="Arial" w:hAnsi="Arial" w:cs="Arial"/>
          <w:b/>
          <w:sz w:val="28"/>
          <w:szCs w:val="28"/>
          <w:u w:val="single"/>
        </w:rPr>
        <w:t xml:space="preserve"> </w:t>
      </w:r>
      <w:r w:rsidR="00B25A9B" w:rsidRPr="00276344">
        <w:rPr>
          <w:rFonts w:ascii="Arial" w:hAnsi="Arial" w:cs="Arial"/>
          <w:b/>
          <w:sz w:val="28"/>
          <w:szCs w:val="28"/>
          <w:u w:val="single"/>
        </w:rPr>
        <w:t>D</w:t>
      </w:r>
      <w:r w:rsidR="007B5E91">
        <w:rPr>
          <w:rFonts w:ascii="Arial" w:hAnsi="Arial" w:cs="Arial"/>
          <w:b/>
          <w:sz w:val="28"/>
          <w:szCs w:val="28"/>
          <w:u w:val="single"/>
        </w:rPr>
        <w:t>U 25 JANVIER 2019</w:t>
      </w:r>
      <w:r w:rsidRPr="00276344">
        <w:rPr>
          <w:rFonts w:ascii="Arial" w:hAnsi="Arial" w:cs="Arial"/>
          <w:sz w:val="28"/>
          <w:szCs w:val="28"/>
        </w:rPr>
        <w:sym w:font="Wingdings" w:char="009B"/>
      </w:r>
    </w:p>
    <w:p w:rsidR="00CC38ED" w:rsidRDefault="007B5E91" w:rsidP="00CC38ED">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Arial" w:hAnsi="Arial" w:cs="Arial"/>
          <w:sz w:val="28"/>
          <w:szCs w:val="28"/>
        </w:rPr>
      </w:pPr>
      <w:r>
        <w:rPr>
          <w:rFonts w:ascii="Arial" w:hAnsi="Arial" w:cs="Arial"/>
          <w:sz w:val="28"/>
          <w:szCs w:val="28"/>
        </w:rPr>
        <w:t xml:space="preserve"> </w:t>
      </w:r>
    </w:p>
    <w:p w:rsidR="00CC38ED" w:rsidRPr="00276344" w:rsidRDefault="00CC38ED" w:rsidP="00CC38ED">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Arial" w:hAnsi="Arial" w:cs="Arial"/>
          <w:b/>
          <w:sz w:val="28"/>
          <w:szCs w:val="28"/>
          <w:u w:val="single"/>
        </w:rPr>
      </w:pPr>
      <w:r>
        <w:rPr>
          <w:rFonts w:ascii="Arial" w:hAnsi="Arial" w:cs="Arial"/>
          <w:sz w:val="28"/>
          <w:szCs w:val="28"/>
        </w:rPr>
        <w:t>COMPTE RENDU SOMMAIRE</w:t>
      </w:r>
    </w:p>
    <w:p w:rsidR="008D687E" w:rsidRDefault="00CC38ED" w:rsidP="00CC38ED">
      <w:pPr>
        <w:jc w:val="center"/>
        <w:rPr>
          <w:rFonts w:ascii="Arial" w:hAnsi="Arial" w:cs="Arial"/>
          <w:b/>
          <w:sz w:val="18"/>
          <w:szCs w:val="18"/>
        </w:rPr>
      </w:pPr>
      <w:r w:rsidRPr="00CC38ED">
        <w:rPr>
          <w:rFonts w:ascii="Arial" w:hAnsi="Arial" w:cs="Arial"/>
          <w:b/>
          <w:sz w:val="18"/>
          <w:szCs w:val="18"/>
        </w:rPr>
        <w:t>Affiché en exécution de l’article L.121-17 du Code des Communes</w:t>
      </w:r>
    </w:p>
    <w:p w:rsidR="00CC38ED" w:rsidRPr="00CC38ED" w:rsidRDefault="00CC38ED" w:rsidP="00CC38ED">
      <w:pPr>
        <w:jc w:val="center"/>
        <w:rPr>
          <w:rFonts w:ascii="Arial" w:hAnsi="Arial" w:cs="Arial"/>
          <w:b/>
          <w:sz w:val="18"/>
          <w:szCs w:val="18"/>
        </w:rPr>
      </w:pPr>
    </w:p>
    <w:p w:rsidR="00056D76" w:rsidRPr="00252B83" w:rsidRDefault="00B04277" w:rsidP="00056D76">
      <w:pPr>
        <w:tabs>
          <w:tab w:val="left" w:pos="3402"/>
        </w:tabs>
        <w:jc w:val="both"/>
        <w:rPr>
          <w:rFonts w:ascii="Arial" w:hAnsi="Arial" w:cs="Arial"/>
          <w:sz w:val="22"/>
          <w:szCs w:val="22"/>
        </w:rPr>
      </w:pPr>
      <w:r>
        <w:rPr>
          <w:rFonts w:ascii="Arial" w:hAnsi="Arial" w:cs="Arial"/>
          <w:sz w:val="22"/>
          <w:szCs w:val="22"/>
        </w:rPr>
        <w:t>L’an deux mil dix-</w:t>
      </w:r>
      <w:r w:rsidR="007B5E91">
        <w:rPr>
          <w:rFonts w:ascii="Arial" w:hAnsi="Arial" w:cs="Arial"/>
          <w:sz w:val="22"/>
          <w:szCs w:val="22"/>
        </w:rPr>
        <w:t>neuf</w:t>
      </w:r>
      <w:r w:rsidR="00056D76" w:rsidRPr="00252B83">
        <w:rPr>
          <w:rFonts w:ascii="Arial" w:hAnsi="Arial" w:cs="Arial"/>
          <w:sz w:val="22"/>
          <w:szCs w:val="22"/>
        </w:rPr>
        <w:t xml:space="preserve">, </w:t>
      </w:r>
      <w:r w:rsidR="009C1057">
        <w:rPr>
          <w:rFonts w:ascii="Arial" w:hAnsi="Arial" w:cs="Arial"/>
          <w:sz w:val="22"/>
          <w:szCs w:val="22"/>
        </w:rPr>
        <w:t xml:space="preserve">le </w:t>
      </w:r>
      <w:r w:rsidR="007B5E91">
        <w:rPr>
          <w:rFonts w:ascii="Arial" w:hAnsi="Arial" w:cs="Arial"/>
          <w:sz w:val="22"/>
          <w:szCs w:val="22"/>
        </w:rPr>
        <w:t>vingt-cinq janvier</w:t>
      </w:r>
      <w:r w:rsidR="00001009" w:rsidRPr="00252B83">
        <w:rPr>
          <w:rFonts w:ascii="Arial" w:hAnsi="Arial" w:cs="Arial"/>
          <w:sz w:val="22"/>
          <w:szCs w:val="22"/>
        </w:rPr>
        <w:t xml:space="preserve">, </w:t>
      </w:r>
      <w:r w:rsidR="00056D76" w:rsidRPr="00252B83">
        <w:rPr>
          <w:rFonts w:ascii="Arial" w:hAnsi="Arial" w:cs="Arial"/>
          <w:sz w:val="22"/>
          <w:szCs w:val="22"/>
        </w:rPr>
        <w:t xml:space="preserve"> le Conseil Municipal de la commune de SAINT-LEON, s’est  réuni en Mairie, sous la présidence de LAFAYE Christian, Maire.</w:t>
      </w:r>
      <w:r w:rsidR="00056D76" w:rsidRPr="00252B83">
        <w:rPr>
          <w:rFonts w:ascii="Arial" w:hAnsi="Arial" w:cs="Arial"/>
          <w:sz w:val="22"/>
          <w:szCs w:val="22"/>
        </w:rPr>
        <w:tab/>
        <w:t xml:space="preserve"> </w:t>
      </w:r>
    </w:p>
    <w:p w:rsidR="00A5255D" w:rsidRPr="00252B83" w:rsidRDefault="00A5255D" w:rsidP="00082980">
      <w:pPr>
        <w:jc w:val="both"/>
        <w:rPr>
          <w:rFonts w:ascii="Arial" w:hAnsi="Arial" w:cs="Arial"/>
          <w:sz w:val="22"/>
          <w:szCs w:val="22"/>
        </w:rPr>
      </w:pPr>
    </w:p>
    <w:p w:rsidR="00E73631" w:rsidRPr="00252B83" w:rsidRDefault="00E73631" w:rsidP="00E73631">
      <w:pPr>
        <w:jc w:val="center"/>
        <w:rPr>
          <w:rFonts w:ascii="Arial" w:hAnsi="Arial" w:cs="Arial"/>
          <w:sz w:val="22"/>
          <w:szCs w:val="22"/>
        </w:rPr>
      </w:pPr>
      <w:r w:rsidRPr="00252B83">
        <w:rPr>
          <w:rFonts w:ascii="Arial" w:hAnsi="Arial" w:cs="Arial"/>
          <w:sz w:val="22"/>
          <w:szCs w:val="22"/>
        </w:rPr>
        <w:t>Le Maire certifie que les conseillers municipaux sont convoqués ce jour par lettres individuelles et qu’un avis de cette réunion est affiché à la porte de la Mairie.</w:t>
      </w:r>
    </w:p>
    <w:p w:rsidR="001A2A60" w:rsidRDefault="001A2A60" w:rsidP="001A2A60">
      <w:pPr>
        <w:tabs>
          <w:tab w:val="left" w:pos="3402"/>
        </w:tabs>
        <w:jc w:val="both"/>
        <w:rPr>
          <w:rFonts w:ascii="Arial" w:hAnsi="Arial" w:cs="Arial"/>
          <w:sz w:val="22"/>
          <w:szCs w:val="22"/>
        </w:rPr>
      </w:pPr>
    </w:p>
    <w:p w:rsidR="00550930" w:rsidRDefault="00550930" w:rsidP="008529FA">
      <w:pPr>
        <w:rPr>
          <w:rFonts w:ascii="Arial" w:hAnsi="Arial" w:cs="Arial"/>
          <w:sz w:val="22"/>
          <w:szCs w:val="22"/>
        </w:rPr>
      </w:pPr>
    </w:p>
    <w:p w:rsidR="000177ED" w:rsidRDefault="000177ED" w:rsidP="000177ED">
      <w:pPr>
        <w:jc w:val="center"/>
        <w:rPr>
          <w:rFonts w:ascii="Arial" w:hAnsi="Arial" w:cs="Arial"/>
          <w:sz w:val="22"/>
          <w:szCs w:val="22"/>
        </w:rPr>
      </w:pPr>
      <w:r>
        <w:rPr>
          <w:rFonts w:ascii="Arial" w:hAnsi="Arial" w:cs="Arial"/>
          <w:sz w:val="22"/>
          <w:szCs w:val="22"/>
        </w:rPr>
        <w:t>Ordre du jour :</w:t>
      </w:r>
    </w:p>
    <w:p w:rsidR="00D0295F" w:rsidRDefault="00D0295F" w:rsidP="000177ED">
      <w:pPr>
        <w:jc w:val="center"/>
        <w:rPr>
          <w:rFonts w:ascii="Arial" w:hAnsi="Arial" w:cs="Arial"/>
          <w:sz w:val="22"/>
          <w:szCs w:val="22"/>
        </w:rPr>
      </w:pPr>
    </w:p>
    <w:p w:rsidR="00D0295F" w:rsidRDefault="00D0295F" w:rsidP="00D0295F">
      <w:pPr>
        <w:widowControl w:val="0"/>
        <w:autoSpaceDE w:val="0"/>
        <w:autoSpaceDN w:val="0"/>
        <w:adjustRightInd w:val="0"/>
        <w:rPr>
          <w:rFonts w:ascii="Arial" w:hAnsi="Arial" w:cs="Arial"/>
          <w:b/>
        </w:rPr>
      </w:pPr>
      <w:r>
        <w:rPr>
          <w:rFonts w:ascii="Arial" w:hAnsi="Arial" w:cs="Arial"/>
          <w:b/>
        </w:rPr>
        <w:t>►  ORIENTATIONS BUDGETAIRES ET ETUDE DES DEMANDES DE SUBVENTIONS</w:t>
      </w:r>
    </w:p>
    <w:p w:rsidR="00550930" w:rsidRDefault="00550930" w:rsidP="000177ED">
      <w:pPr>
        <w:jc w:val="center"/>
        <w:rPr>
          <w:rFonts w:ascii="Arial" w:hAnsi="Arial" w:cs="Arial"/>
          <w:sz w:val="22"/>
          <w:szCs w:val="22"/>
        </w:rPr>
      </w:pPr>
    </w:p>
    <w:p w:rsidR="00E57F50" w:rsidRDefault="0052791B" w:rsidP="0052791B">
      <w:pPr>
        <w:pStyle w:val="Paragraphedeliste"/>
        <w:ind w:left="0"/>
        <w:jc w:val="both"/>
        <w:rPr>
          <w:rFonts w:ascii="Arial" w:hAnsi="Arial" w:cs="Arial"/>
          <w:b/>
          <w:sz w:val="20"/>
          <w:szCs w:val="20"/>
        </w:rPr>
      </w:pPr>
      <w:r>
        <w:rPr>
          <w:rFonts w:ascii="Arial" w:hAnsi="Arial" w:cs="Arial"/>
          <w:b/>
          <w:sz w:val="20"/>
          <w:szCs w:val="20"/>
        </w:rPr>
        <w:t>►  QUESTIONS DIVERSES</w:t>
      </w:r>
    </w:p>
    <w:p w:rsidR="00E57F50" w:rsidRDefault="00E57F50" w:rsidP="00E57F50">
      <w:pPr>
        <w:jc w:val="right"/>
        <w:rPr>
          <w:rFonts w:ascii="Arial" w:hAnsi="Arial" w:cs="Arial"/>
          <w:sz w:val="22"/>
          <w:szCs w:val="22"/>
        </w:rPr>
      </w:pPr>
      <w:r>
        <w:rPr>
          <w:rFonts w:ascii="Arial" w:hAnsi="Arial" w:cs="Arial"/>
          <w:sz w:val="22"/>
          <w:szCs w:val="22"/>
        </w:rPr>
        <w:t xml:space="preserve">Le </w:t>
      </w:r>
      <w:r w:rsidR="007B5E91">
        <w:rPr>
          <w:rFonts w:ascii="Arial" w:hAnsi="Arial" w:cs="Arial"/>
          <w:sz w:val="22"/>
          <w:szCs w:val="22"/>
        </w:rPr>
        <w:t>18 janvier 2019</w:t>
      </w:r>
    </w:p>
    <w:p w:rsidR="001F650D" w:rsidRDefault="001F650D" w:rsidP="00E57F50">
      <w:pPr>
        <w:jc w:val="right"/>
        <w:rPr>
          <w:rFonts w:ascii="Arial" w:hAnsi="Arial" w:cs="Arial"/>
          <w:sz w:val="22"/>
          <w:szCs w:val="22"/>
        </w:rPr>
      </w:pPr>
      <w:r>
        <w:rPr>
          <w:rFonts w:ascii="Arial" w:hAnsi="Arial" w:cs="Arial"/>
          <w:sz w:val="22"/>
          <w:szCs w:val="22"/>
        </w:rPr>
        <w:t>Le Maire, Christian LAFAYE</w:t>
      </w:r>
    </w:p>
    <w:p w:rsidR="00E57F50" w:rsidRDefault="00E57F50" w:rsidP="0052791B">
      <w:pPr>
        <w:pStyle w:val="Paragraphedeliste"/>
        <w:ind w:left="0"/>
        <w:jc w:val="both"/>
        <w:rPr>
          <w:rFonts w:ascii="Arial" w:hAnsi="Arial" w:cs="Arial"/>
          <w:b/>
          <w:sz w:val="20"/>
          <w:szCs w:val="20"/>
        </w:rPr>
      </w:pPr>
    </w:p>
    <w:p w:rsidR="00751361" w:rsidRDefault="00751361" w:rsidP="0052791B">
      <w:pPr>
        <w:pStyle w:val="Paragraphedeliste"/>
        <w:ind w:left="0"/>
        <w:jc w:val="both"/>
        <w:rPr>
          <w:rFonts w:ascii="Arial" w:hAnsi="Arial" w:cs="Arial"/>
          <w:b/>
          <w:sz w:val="20"/>
          <w:szCs w:val="20"/>
        </w:rPr>
      </w:pPr>
    </w:p>
    <w:p w:rsidR="00751361" w:rsidRDefault="00751361" w:rsidP="0052791B">
      <w:pPr>
        <w:pStyle w:val="Paragraphedeliste"/>
        <w:ind w:left="0"/>
        <w:jc w:val="both"/>
        <w:rPr>
          <w:rFonts w:ascii="Arial" w:hAnsi="Arial" w:cs="Arial"/>
          <w:b/>
          <w:sz w:val="20"/>
          <w:szCs w:val="20"/>
        </w:rPr>
      </w:pPr>
    </w:p>
    <w:p w:rsidR="00743269" w:rsidRDefault="00743269" w:rsidP="0052791B">
      <w:pPr>
        <w:pStyle w:val="Paragraphedeliste"/>
        <w:ind w:left="0"/>
        <w:jc w:val="both"/>
        <w:rPr>
          <w:rFonts w:ascii="Arial" w:hAnsi="Arial" w:cs="Arial"/>
          <w:b/>
          <w:sz w:val="20"/>
          <w:szCs w:val="20"/>
        </w:rPr>
      </w:pPr>
    </w:p>
    <w:p w:rsidR="00743269" w:rsidRDefault="00743269" w:rsidP="00743269">
      <w:pPr>
        <w:numPr>
          <w:ilvl w:val="0"/>
          <w:numId w:val="34"/>
        </w:numPr>
        <w:rPr>
          <w:rFonts w:ascii="Arial" w:hAnsi="Arial" w:cs="Arial"/>
          <w:b/>
        </w:rPr>
      </w:pPr>
      <w:r>
        <w:rPr>
          <w:rFonts w:ascii="Arial" w:hAnsi="Arial" w:cs="Arial"/>
          <w:b/>
        </w:rPr>
        <w:t>La présentation du projet du Petit Poucet par M. et Mme VASSORT est reportée à une prochaine réunion.</w:t>
      </w:r>
    </w:p>
    <w:p w:rsidR="00743269" w:rsidRDefault="00743269" w:rsidP="00743269">
      <w:pPr>
        <w:ind w:left="720"/>
        <w:rPr>
          <w:rFonts w:ascii="Arial" w:hAnsi="Arial" w:cs="Arial"/>
          <w:b/>
          <w:sz w:val="22"/>
          <w:szCs w:val="22"/>
          <w:u w:val="single"/>
        </w:rPr>
      </w:pPr>
    </w:p>
    <w:p w:rsidR="00743269" w:rsidRDefault="00743269" w:rsidP="00743269">
      <w:pPr>
        <w:numPr>
          <w:ilvl w:val="0"/>
          <w:numId w:val="35"/>
        </w:numPr>
        <w:rPr>
          <w:rFonts w:ascii="Arial" w:hAnsi="Arial" w:cs="Arial"/>
          <w:b/>
          <w:sz w:val="22"/>
          <w:szCs w:val="22"/>
          <w:u w:val="single"/>
        </w:rPr>
      </w:pPr>
      <w:r>
        <w:rPr>
          <w:rFonts w:ascii="Arial" w:hAnsi="Arial" w:cs="Arial"/>
          <w:b/>
          <w:sz w:val="22"/>
          <w:szCs w:val="22"/>
          <w:u w:val="single"/>
        </w:rPr>
        <w:t>ORIENTATIONS BUDGETAIRES 2019</w:t>
      </w:r>
    </w:p>
    <w:p w:rsidR="00743269" w:rsidRDefault="00743269" w:rsidP="00743269">
      <w:pPr>
        <w:ind w:left="720"/>
        <w:rPr>
          <w:rFonts w:ascii="Arial" w:hAnsi="Arial" w:cs="Arial"/>
          <w:b/>
          <w:sz w:val="22"/>
          <w:szCs w:val="22"/>
          <w:u w:val="single"/>
        </w:rPr>
      </w:pPr>
    </w:p>
    <w:p w:rsidR="00743269" w:rsidRDefault="00743269" w:rsidP="00743269">
      <w:pPr>
        <w:numPr>
          <w:ilvl w:val="0"/>
          <w:numId w:val="36"/>
        </w:numPr>
        <w:rPr>
          <w:rFonts w:ascii="Arial" w:hAnsi="Arial" w:cs="Arial"/>
          <w:b/>
          <w:sz w:val="22"/>
          <w:szCs w:val="22"/>
          <w:u w:val="single"/>
        </w:rPr>
      </w:pPr>
      <w:r>
        <w:rPr>
          <w:rFonts w:ascii="Arial" w:hAnsi="Arial" w:cs="Arial"/>
          <w:b/>
          <w:sz w:val="22"/>
          <w:szCs w:val="22"/>
          <w:u w:val="single"/>
        </w:rPr>
        <w:t>R</w:t>
      </w:r>
      <w:r w:rsidR="00281C41">
        <w:rPr>
          <w:rFonts w:ascii="Arial" w:hAnsi="Arial" w:cs="Arial"/>
          <w:b/>
          <w:sz w:val="22"/>
          <w:szCs w:val="22"/>
          <w:u w:val="single"/>
        </w:rPr>
        <w:t xml:space="preserve">estes à Réaliser </w:t>
      </w:r>
      <w:r>
        <w:rPr>
          <w:rFonts w:ascii="Arial" w:hAnsi="Arial" w:cs="Arial"/>
          <w:b/>
          <w:sz w:val="22"/>
          <w:szCs w:val="22"/>
          <w:u w:val="single"/>
        </w:rPr>
        <w:t>2018</w:t>
      </w:r>
    </w:p>
    <w:p w:rsidR="00743269" w:rsidRDefault="00743269" w:rsidP="00743269">
      <w:pPr>
        <w:ind w:left="720"/>
        <w:rPr>
          <w:rFonts w:ascii="Arial" w:hAnsi="Arial" w:cs="Arial"/>
          <w:b/>
          <w:sz w:val="22"/>
          <w:szCs w:val="22"/>
          <w:u w:val="single"/>
        </w:rPr>
      </w:pPr>
    </w:p>
    <w:p w:rsidR="00743269" w:rsidRDefault="00281C41" w:rsidP="00743269">
      <w:pPr>
        <w:numPr>
          <w:ilvl w:val="0"/>
          <w:numId w:val="37"/>
        </w:numPr>
        <w:rPr>
          <w:rFonts w:ascii="Arial" w:hAnsi="Arial" w:cs="Arial"/>
          <w:b/>
          <w:sz w:val="18"/>
          <w:szCs w:val="18"/>
        </w:rPr>
      </w:pPr>
      <w:r>
        <w:rPr>
          <w:rFonts w:ascii="Arial" w:hAnsi="Arial" w:cs="Arial"/>
          <w:b/>
          <w:sz w:val="18"/>
          <w:szCs w:val="18"/>
        </w:rPr>
        <w:t>Etat</w:t>
      </w:r>
    </w:p>
    <w:tbl>
      <w:tblPr>
        <w:tblW w:w="490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55"/>
        <w:gridCol w:w="1965"/>
        <w:gridCol w:w="1336"/>
        <w:gridCol w:w="1215"/>
        <w:gridCol w:w="1457"/>
        <w:gridCol w:w="147"/>
        <w:gridCol w:w="1426"/>
        <w:gridCol w:w="1075"/>
        <w:gridCol w:w="1497"/>
      </w:tblGrid>
      <w:tr w:rsidR="00743269" w:rsidTr="00BD790B">
        <w:tc>
          <w:tcPr>
            <w:tcW w:w="304"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43269" w:rsidRDefault="00743269">
            <w:pPr>
              <w:spacing w:line="276" w:lineRule="auto"/>
              <w:rPr>
                <w:rFonts w:ascii="Arial" w:hAnsi="Arial" w:cs="Arial"/>
                <w:b/>
                <w:sz w:val="18"/>
                <w:szCs w:val="18"/>
                <w:lang w:eastAsia="en-US"/>
              </w:rPr>
            </w:pPr>
            <w:r>
              <w:rPr>
                <w:rFonts w:ascii="Arial" w:hAnsi="Arial" w:cs="Arial"/>
                <w:b/>
                <w:sz w:val="18"/>
                <w:szCs w:val="18"/>
                <w:lang w:eastAsia="en-US"/>
              </w:rPr>
              <w:t>N°</w:t>
            </w:r>
          </w:p>
        </w:tc>
        <w:tc>
          <w:tcPr>
            <w:tcW w:w="91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43269" w:rsidRDefault="00743269">
            <w:pPr>
              <w:spacing w:line="276" w:lineRule="auto"/>
              <w:jc w:val="center"/>
              <w:rPr>
                <w:rFonts w:ascii="Arial" w:hAnsi="Arial" w:cs="Arial"/>
                <w:b/>
                <w:sz w:val="18"/>
                <w:szCs w:val="18"/>
                <w:lang w:eastAsia="en-US"/>
              </w:rPr>
            </w:pPr>
            <w:r>
              <w:rPr>
                <w:rFonts w:ascii="Arial" w:hAnsi="Arial" w:cs="Arial"/>
                <w:b/>
                <w:sz w:val="18"/>
                <w:szCs w:val="18"/>
                <w:lang w:eastAsia="en-US"/>
              </w:rPr>
              <w:t>OPERATIONS</w:t>
            </w:r>
          </w:p>
        </w:tc>
        <w:tc>
          <w:tcPr>
            <w:tcW w:w="186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743269" w:rsidRDefault="00743269">
            <w:pPr>
              <w:spacing w:line="276" w:lineRule="auto"/>
              <w:jc w:val="center"/>
              <w:rPr>
                <w:rFonts w:ascii="Arial" w:hAnsi="Arial" w:cs="Arial"/>
                <w:b/>
                <w:sz w:val="18"/>
                <w:szCs w:val="18"/>
                <w:lang w:eastAsia="en-US"/>
              </w:rPr>
            </w:pPr>
            <w:r>
              <w:rPr>
                <w:rFonts w:ascii="Arial" w:hAnsi="Arial" w:cs="Arial"/>
                <w:b/>
                <w:sz w:val="18"/>
                <w:szCs w:val="18"/>
                <w:lang w:eastAsia="en-US"/>
              </w:rPr>
              <w:t>DEPENSES</w:t>
            </w:r>
          </w:p>
        </w:tc>
        <w:tc>
          <w:tcPr>
            <w:tcW w:w="1924" w:type="pct"/>
            <w:gridSpan w:val="4"/>
            <w:tcBorders>
              <w:top w:val="single" w:sz="4" w:space="0" w:color="auto"/>
              <w:left w:val="single" w:sz="4" w:space="0" w:color="auto"/>
              <w:bottom w:val="single" w:sz="4" w:space="0" w:color="auto"/>
              <w:right w:val="single" w:sz="4" w:space="0" w:color="auto"/>
            </w:tcBorders>
            <w:shd w:val="clear" w:color="auto" w:fill="FFFFFF"/>
            <w:hideMark/>
          </w:tcPr>
          <w:p w:rsidR="00743269" w:rsidRDefault="00743269">
            <w:pPr>
              <w:spacing w:line="276" w:lineRule="auto"/>
              <w:jc w:val="center"/>
              <w:rPr>
                <w:rFonts w:ascii="Arial" w:hAnsi="Arial" w:cs="Arial"/>
                <w:b/>
                <w:sz w:val="18"/>
                <w:szCs w:val="18"/>
                <w:lang w:eastAsia="en-US"/>
              </w:rPr>
            </w:pPr>
            <w:r>
              <w:rPr>
                <w:rFonts w:ascii="Arial" w:hAnsi="Arial" w:cs="Arial"/>
                <w:b/>
                <w:sz w:val="18"/>
                <w:szCs w:val="18"/>
                <w:lang w:eastAsia="en-US"/>
              </w:rPr>
              <w:t>RECETTES</w:t>
            </w:r>
          </w:p>
        </w:tc>
      </w:tr>
      <w:tr w:rsidR="00743269" w:rsidTr="00BD790B">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43269" w:rsidRDefault="00743269">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743269" w:rsidRDefault="00743269">
            <w:pPr>
              <w:rPr>
                <w:rFonts w:ascii="Arial" w:hAnsi="Arial" w:cs="Arial"/>
                <w:b/>
                <w:sz w:val="18"/>
                <w:szCs w:val="18"/>
                <w:lang w:eastAsia="en-US"/>
              </w:rPr>
            </w:pPr>
          </w:p>
        </w:tc>
        <w:tc>
          <w:tcPr>
            <w:tcW w:w="620" w:type="pct"/>
            <w:tcBorders>
              <w:top w:val="single" w:sz="4" w:space="0" w:color="auto"/>
              <w:left w:val="single" w:sz="4" w:space="0" w:color="auto"/>
              <w:bottom w:val="single" w:sz="4" w:space="0" w:color="auto"/>
              <w:right w:val="single" w:sz="4" w:space="0" w:color="auto"/>
            </w:tcBorders>
            <w:shd w:val="clear" w:color="auto" w:fill="FFFFFF"/>
            <w:hideMark/>
          </w:tcPr>
          <w:p w:rsidR="00743269" w:rsidRDefault="00743269">
            <w:pPr>
              <w:spacing w:line="276" w:lineRule="auto"/>
              <w:jc w:val="center"/>
              <w:rPr>
                <w:rFonts w:ascii="Arial" w:hAnsi="Arial" w:cs="Arial"/>
                <w:b/>
                <w:sz w:val="18"/>
                <w:szCs w:val="18"/>
                <w:lang w:eastAsia="en-US"/>
              </w:rPr>
            </w:pPr>
            <w:r>
              <w:rPr>
                <w:rFonts w:ascii="Arial" w:hAnsi="Arial" w:cs="Arial"/>
                <w:b/>
                <w:sz w:val="18"/>
                <w:szCs w:val="18"/>
                <w:lang w:eastAsia="en-US"/>
              </w:rPr>
              <w:t>BUDGET</w:t>
            </w:r>
          </w:p>
        </w:tc>
        <w:tc>
          <w:tcPr>
            <w:tcW w:w="564" w:type="pct"/>
            <w:tcBorders>
              <w:top w:val="single" w:sz="4" w:space="0" w:color="auto"/>
              <w:left w:val="single" w:sz="4" w:space="0" w:color="auto"/>
              <w:bottom w:val="single" w:sz="4" w:space="0" w:color="auto"/>
              <w:right w:val="single" w:sz="4" w:space="0" w:color="auto"/>
            </w:tcBorders>
            <w:shd w:val="clear" w:color="auto" w:fill="FFFFFF"/>
            <w:hideMark/>
          </w:tcPr>
          <w:p w:rsidR="00743269" w:rsidRDefault="00743269">
            <w:pPr>
              <w:spacing w:line="276" w:lineRule="auto"/>
              <w:jc w:val="center"/>
              <w:rPr>
                <w:rFonts w:ascii="Arial" w:hAnsi="Arial" w:cs="Arial"/>
                <w:b/>
                <w:sz w:val="18"/>
                <w:szCs w:val="18"/>
                <w:lang w:eastAsia="en-US"/>
              </w:rPr>
            </w:pPr>
            <w:r>
              <w:rPr>
                <w:rFonts w:ascii="Arial" w:hAnsi="Arial" w:cs="Arial"/>
                <w:b/>
                <w:sz w:val="18"/>
                <w:szCs w:val="18"/>
                <w:lang w:eastAsia="en-US"/>
              </w:rPr>
              <w:t>Réalisé</w:t>
            </w:r>
          </w:p>
        </w:tc>
        <w:tc>
          <w:tcPr>
            <w:tcW w:w="74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43269" w:rsidRDefault="00743269">
            <w:pPr>
              <w:spacing w:line="276" w:lineRule="auto"/>
              <w:jc w:val="center"/>
              <w:rPr>
                <w:rFonts w:ascii="Arial" w:hAnsi="Arial" w:cs="Arial"/>
                <w:b/>
                <w:sz w:val="18"/>
                <w:szCs w:val="18"/>
                <w:lang w:eastAsia="en-US"/>
              </w:rPr>
            </w:pPr>
            <w:r>
              <w:rPr>
                <w:rFonts w:ascii="Arial" w:hAnsi="Arial" w:cs="Arial"/>
                <w:b/>
                <w:sz w:val="18"/>
                <w:szCs w:val="18"/>
                <w:lang w:eastAsia="en-US"/>
              </w:rPr>
              <w:t>RAR 2018</w:t>
            </w:r>
          </w:p>
        </w:tc>
        <w:tc>
          <w:tcPr>
            <w:tcW w:w="662" w:type="pct"/>
            <w:tcBorders>
              <w:top w:val="single" w:sz="4" w:space="0" w:color="auto"/>
              <w:left w:val="single" w:sz="4" w:space="0" w:color="auto"/>
              <w:bottom w:val="single" w:sz="4" w:space="0" w:color="auto"/>
              <w:right w:val="single" w:sz="4" w:space="0" w:color="auto"/>
            </w:tcBorders>
            <w:shd w:val="clear" w:color="auto" w:fill="FFFFFF"/>
            <w:hideMark/>
          </w:tcPr>
          <w:p w:rsidR="00743269" w:rsidRDefault="00743269">
            <w:pPr>
              <w:spacing w:line="276" w:lineRule="auto"/>
              <w:jc w:val="center"/>
              <w:rPr>
                <w:rFonts w:ascii="Arial" w:hAnsi="Arial" w:cs="Arial"/>
                <w:b/>
                <w:sz w:val="18"/>
                <w:szCs w:val="18"/>
                <w:lang w:eastAsia="en-US"/>
              </w:rPr>
            </w:pPr>
            <w:r>
              <w:rPr>
                <w:rFonts w:ascii="Arial" w:hAnsi="Arial" w:cs="Arial"/>
                <w:b/>
                <w:sz w:val="18"/>
                <w:szCs w:val="18"/>
                <w:lang w:eastAsia="en-US"/>
              </w:rPr>
              <w:t>BUDGET</w:t>
            </w:r>
          </w:p>
        </w:tc>
        <w:tc>
          <w:tcPr>
            <w:tcW w:w="499" w:type="pct"/>
            <w:tcBorders>
              <w:top w:val="single" w:sz="4" w:space="0" w:color="auto"/>
              <w:left w:val="single" w:sz="4" w:space="0" w:color="auto"/>
              <w:bottom w:val="single" w:sz="4" w:space="0" w:color="auto"/>
              <w:right w:val="single" w:sz="4" w:space="0" w:color="auto"/>
            </w:tcBorders>
            <w:shd w:val="clear" w:color="auto" w:fill="FFFFFF"/>
            <w:hideMark/>
          </w:tcPr>
          <w:p w:rsidR="00743269" w:rsidRDefault="00743269">
            <w:pPr>
              <w:spacing w:line="276" w:lineRule="auto"/>
              <w:jc w:val="center"/>
              <w:rPr>
                <w:rFonts w:ascii="Arial" w:hAnsi="Arial" w:cs="Arial"/>
                <w:b/>
                <w:sz w:val="18"/>
                <w:szCs w:val="18"/>
                <w:lang w:eastAsia="en-US"/>
              </w:rPr>
            </w:pPr>
            <w:r>
              <w:rPr>
                <w:rFonts w:ascii="Arial" w:hAnsi="Arial" w:cs="Arial"/>
                <w:b/>
                <w:sz w:val="18"/>
                <w:szCs w:val="18"/>
                <w:lang w:eastAsia="en-US"/>
              </w:rPr>
              <w:t>Réalisé</w:t>
            </w:r>
          </w:p>
        </w:tc>
        <w:tc>
          <w:tcPr>
            <w:tcW w:w="694" w:type="pct"/>
            <w:tcBorders>
              <w:top w:val="single" w:sz="4" w:space="0" w:color="auto"/>
              <w:left w:val="single" w:sz="4" w:space="0" w:color="auto"/>
              <w:bottom w:val="single" w:sz="4" w:space="0" w:color="auto"/>
              <w:right w:val="single" w:sz="4" w:space="0" w:color="auto"/>
            </w:tcBorders>
            <w:shd w:val="clear" w:color="auto" w:fill="FFFFFF"/>
            <w:hideMark/>
          </w:tcPr>
          <w:p w:rsidR="00743269" w:rsidRDefault="00743269">
            <w:pPr>
              <w:spacing w:line="276" w:lineRule="auto"/>
              <w:jc w:val="center"/>
              <w:rPr>
                <w:rFonts w:ascii="Arial" w:hAnsi="Arial" w:cs="Arial"/>
                <w:b/>
                <w:sz w:val="18"/>
                <w:szCs w:val="18"/>
                <w:lang w:eastAsia="en-US"/>
              </w:rPr>
            </w:pPr>
            <w:r>
              <w:rPr>
                <w:rFonts w:ascii="Arial" w:hAnsi="Arial" w:cs="Arial"/>
                <w:b/>
                <w:sz w:val="18"/>
                <w:szCs w:val="18"/>
                <w:lang w:eastAsia="en-US"/>
              </w:rPr>
              <w:t>RAR 2018</w:t>
            </w:r>
          </w:p>
        </w:tc>
      </w:tr>
      <w:tr w:rsidR="00743269" w:rsidTr="00BD790B">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743269" w:rsidRDefault="00743269">
            <w:pPr>
              <w:spacing w:line="276" w:lineRule="auto"/>
              <w:rPr>
                <w:rFonts w:ascii="Arial" w:hAnsi="Arial" w:cs="Arial"/>
                <w:b/>
                <w:sz w:val="18"/>
                <w:szCs w:val="18"/>
                <w:lang w:eastAsia="en-US"/>
              </w:rPr>
            </w:pPr>
            <w:r>
              <w:rPr>
                <w:rFonts w:ascii="Arial" w:hAnsi="Arial" w:cs="Arial"/>
                <w:b/>
                <w:sz w:val="18"/>
                <w:szCs w:val="18"/>
                <w:lang w:eastAsia="en-US"/>
              </w:rPr>
              <w:t>331</w:t>
            </w:r>
          </w:p>
        </w:tc>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743269" w:rsidRDefault="00743269">
            <w:pPr>
              <w:spacing w:line="276" w:lineRule="auto"/>
              <w:rPr>
                <w:rFonts w:ascii="Arial" w:hAnsi="Arial" w:cs="Arial"/>
                <w:sz w:val="18"/>
                <w:szCs w:val="18"/>
                <w:lang w:eastAsia="en-US"/>
              </w:rPr>
            </w:pPr>
            <w:r>
              <w:rPr>
                <w:rFonts w:ascii="Arial" w:hAnsi="Arial" w:cs="Arial"/>
                <w:sz w:val="18"/>
                <w:szCs w:val="18"/>
                <w:lang w:eastAsia="en-US"/>
              </w:rPr>
              <w:t>TRAVAUX DE VOIRIE 2018</w:t>
            </w:r>
          </w:p>
          <w:p w:rsidR="00743269" w:rsidRDefault="00743269">
            <w:pPr>
              <w:spacing w:line="276" w:lineRule="auto"/>
              <w:rPr>
                <w:rFonts w:ascii="Arial" w:hAnsi="Arial" w:cs="Arial"/>
                <w:sz w:val="18"/>
                <w:szCs w:val="18"/>
                <w:lang w:eastAsia="en-US"/>
              </w:rPr>
            </w:pPr>
            <w:r>
              <w:rPr>
                <w:rFonts w:ascii="Arial" w:hAnsi="Arial" w:cs="Arial"/>
                <w:sz w:val="18"/>
                <w:szCs w:val="18"/>
                <w:lang w:eastAsia="en-US"/>
              </w:rPr>
              <w:t>1ERE PARTIE</w:t>
            </w:r>
          </w:p>
        </w:tc>
        <w:tc>
          <w:tcPr>
            <w:tcW w:w="620" w:type="pct"/>
            <w:tcBorders>
              <w:top w:val="single" w:sz="4" w:space="0" w:color="auto"/>
              <w:left w:val="single" w:sz="4" w:space="0" w:color="auto"/>
              <w:bottom w:val="single" w:sz="4" w:space="0" w:color="auto"/>
              <w:right w:val="single" w:sz="4" w:space="0" w:color="auto"/>
            </w:tcBorders>
            <w:shd w:val="clear" w:color="auto" w:fill="FFFFFF"/>
            <w:hideMark/>
          </w:tcPr>
          <w:p w:rsidR="00743269" w:rsidRDefault="00743269">
            <w:pPr>
              <w:spacing w:line="276" w:lineRule="auto"/>
              <w:jc w:val="right"/>
              <w:rPr>
                <w:rFonts w:ascii="Arial" w:hAnsi="Arial" w:cs="Arial"/>
                <w:sz w:val="18"/>
                <w:szCs w:val="18"/>
                <w:lang w:eastAsia="en-US"/>
              </w:rPr>
            </w:pPr>
            <w:r>
              <w:rPr>
                <w:rFonts w:ascii="Arial" w:hAnsi="Arial" w:cs="Arial"/>
                <w:sz w:val="18"/>
                <w:szCs w:val="18"/>
                <w:lang w:eastAsia="en-US"/>
              </w:rPr>
              <w:t>26 711.00</w:t>
            </w:r>
          </w:p>
        </w:tc>
        <w:tc>
          <w:tcPr>
            <w:tcW w:w="564" w:type="pct"/>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jc w:val="right"/>
              <w:rPr>
                <w:rFonts w:ascii="Arial" w:hAnsi="Arial" w:cs="Arial"/>
                <w:b/>
                <w:sz w:val="18"/>
                <w:szCs w:val="18"/>
                <w:lang w:eastAsia="en-US"/>
              </w:rPr>
            </w:pPr>
          </w:p>
          <w:p w:rsidR="00743269" w:rsidRDefault="00743269">
            <w:pPr>
              <w:spacing w:line="276" w:lineRule="auto"/>
              <w:jc w:val="right"/>
              <w:rPr>
                <w:rFonts w:ascii="Arial" w:hAnsi="Arial" w:cs="Arial"/>
                <w:b/>
                <w:sz w:val="18"/>
                <w:szCs w:val="18"/>
                <w:lang w:eastAsia="en-US"/>
              </w:rPr>
            </w:pPr>
            <w:r>
              <w:rPr>
                <w:rFonts w:ascii="Arial" w:hAnsi="Arial" w:cs="Arial"/>
                <w:b/>
                <w:sz w:val="18"/>
                <w:szCs w:val="18"/>
                <w:lang w:eastAsia="en-US"/>
              </w:rPr>
              <w:t>0.00</w:t>
            </w:r>
          </w:p>
        </w:tc>
        <w:tc>
          <w:tcPr>
            <w:tcW w:w="744" w:type="pct"/>
            <w:gridSpan w:val="2"/>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jc w:val="right"/>
              <w:rPr>
                <w:rFonts w:ascii="Arial" w:hAnsi="Arial" w:cs="Arial"/>
                <w:b/>
                <w:sz w:val="18"/>
                <w:szCs w:val="18"/>
                <w:lang w:eastAsia="en-US"/>
              </w:rPr>
            </w:pPr>
          </w:p>
          <w:p w:rsidR="00743269" w:rsidRDefault="00743269">
            <w:pPr>
              <w:spacing w:line="276" w:lineRule="auto"/>
              <w:jc w:val="right"/>
              <w:rPr>
                <w:rFonts w:ascii="Arial" w:hAnsi="Arial" w:cs="Arial"/>
                <w:b/>
                <w:sz w:val="18"/>
                <w:szCs w:val="18"/>
                <w:lang w:eastAsia="en-US"/>
              </w:rPr>
            </w:pPr>
            <w:r>
              <w:rPr>
                <w:rFonts w:ascii="Arial" w:hAnsi="Arial" w:cs="Arial"/>
                <w:b/>
                <w:sz w:val="18"/>
                <w:szCs w:val="18"/>
                <w:lang w:eastAsia="en-US"/>
              </w:rPr>
              <w:t>26 711.00</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jc w:val="right"/>
              <w:rPr>
                <w:rFonts w:ascii="Arial" w:hAnsi="Arial" w:cs="Arial"/>
                <w:sz w:val="18"/>
                <w:szCs w:val="18"/>
                <w:lang w:eastAsia="en-US"/>
              </w:rPr>
            </w:pP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jc w:val="right"/>
              <w:rPr>
                <w:rFonts w:ascii="Arial" w:hAnsi="Arial" w:cs="Arial"/>
                <w:b/>
                <w:sz w:val="18"/>
                <w:szCs w:val="18"/>
                <w:lang w:eastAsia="en-US"/>
              </w:rPr>
            </w:pPr>
          </w:p>
          <w:p w:rsidR="00743269" w:rsidRDefault="00743269">
            <w:pPr>
              <w:spacing w:line="276" w:lineRule="auto"/>
              <w:jc w:val="right"/>
              <w:rPr>
                <w:rFonts w:ascii="Arial" w:hAnsi="Arial" w:cs="Arial"/>
                <w:b/>
                <w:sz w:val="18"/>
                <w:szCs w:val="18"/>
                <w:lang w:eastAsia="en-US"/>
              </w:rPr>
            </w:pPr>
            <w:r>
              <w:rPr>
                <w:rFonts w:ascii="Arial" w:hAnsi="Arial" w:cs="Arial"/>
                <w:b/>
                <w:sz w:val="18"/>
                <w:szCs w:val="18"/>
                <w:lang w:eastAsia="en-US"/>
              </w:rPr>
              <w:t>0</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jc w:val="right"/>
              <w:rPr>
                <w:rFonts w:ascii="Arial" w:hAnsi="Arial" w:cs="Arial"/>
                <w:b/>
                <w:sz w:val="18"/>
                <w:szCs w:val="18"/>
                <w:lang w:eastAsia="en-US"/>
              </w:rPr>
            </w:pPr>
          </w:p>
          <w:p w:rsidR="00743269" w:rsidRDefault="00743269">
            <w:pPr>
              <w:spacing w:line="276" w:lineRule="auto"/>
              <w:jc w:val="right"/>
              <w:rPr>
                <w:rFonts w:ascii="Arial" w:hAnsi="Arial" w:cs="Arial"/>
                <w:b/>
                <w:sz w:val="18"/>
                <w:szCs w:val="18"/>
                <w:lang w:eastAsia="en-US"/>
              </w:rPr>
            </w:pPr>
            <w:r>
              <w:rPr>
                <w:rFonts w:ascii="Arial" w:hAnsi="Arial" w:cs="Arial"/>
                <w:b/>
                <w:sz w:val="18"/>
                <w:szCs w:val="18"/>
                <w:lang w:eastAsia="en-US"/>
              </w:rPr>
              <w:t>0</w:t>
            </w:r>
          </w:p>
        </w:tc>
      </w:tr>
      <w:tr w:rsidR="00743269" w:rsidTr="00BD790B">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743269" w:rsidRDefault="00743269">
            <w:pPr>
              <w:spacing w:line="276" w:lineRule="auto"/>
              <w:rPr>
                <w:rFonts w:ascii="Arial" w:hAnsi="Arial" w:cs="Arial"/>
                <w:b/>
                <w:sz w:val="18"/>
                <w:szCs w:val="18"/>
                <w:lang w:eastAsia="en-US"/>
              </w:rPr>
            </w:pPr>
            <w:r>
              <w:rPr>
                <w:rFonts w:ascii="Arial" w:hAnsi="Arial" w:cs="Arial"/>
                <w:b/>
                <w:sz w:val="18"/>
                <w:szCs w:val="18"/>
                <w:lang w:eastAsia="en-US"/>
              </w:rPr>
              <w:t>324</w:t>
            </w:r>
          </w:p>
        </w:tc>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743269" w:rsidRDefault="00743269">
            <w:pPr>
              <w:spacing w:line="276" w:lineRule="auto"/>
              <w:rPr>
                <w:rFonts w:ascii="Arial" w:hAnsi="Arial" w:cs="Arial"/>
                <w:sz w:val="18"/>
                <w:szCs w:val="18"/>
                <w:lang w:eastAsia="en-US"/>
              </w:rPr>
            </w:pPr>
            <w:r>
              <w:rPr>
                <w:rFonts w:ascii="Arial" w:hAnsi="Arial" w:cs="Arial"/>
                <w:sz w:val="18"/>
                <w:szCs w:val="18"/>
                <w:lang w:eastAsia="en-US"/>
              </w:rPr>
              <w:t>TRAVAUX TOITURE DE L’EGLISE</w:t>
            </w:r>
          </w:p>
        </w:tc>
        <w:tc>
          <w:tcPr>
            <w:tcW w:w="620" w:type="pct"/>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jc w:val="right"/>
              <w:rPr>
                <w:rFonts w:ascii="Arial" w:hAnsi="Arial" w:cs="Arial"/>
                <w:sz w:val="18"/>
                <w:szCs w:val="18"/>
                <w:lang w:eastAsia="en-US"/>
              </w:rPr>
            </w:pPr>
          </w:p>
        </w:tc>
        <w:tc>
          <w:tcPr>
            <w:tcW w:w="564" w:type="pct"/>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jc w:val="right"/>
              <w:rPr>
                <w:rFonts w:ascii="Arial" w:hAnsi="Arial" w:cs="Arial"/>
                <w:b/>
                <w:sz w:val="18"/>
                <w:szCs w:val="18"/>
                <w:lang w:eastAsia="en-US"/>
              </w:rPr>
            </w:pPr>
          </w:p>
        </w:tc>
        <w:tc>
          <w:tcPr>
            <w:tcW w:w="744" w:type="pct"/>
            <w:gridSpan w:val="2"/>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jc w:val="right"/>
              <w:rPr>
                <w:rFonts w:ascii="Arial" w:hAnsi="Arial" w:cs="Arial"/>
                <w:b/>
                <w:sz w:val="18"/>
                <w:szCs w:val="18"/>
                <w:lang w:eastAsia="en-US"/>
              </w:rPr>
            </w:pP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jc w:val="right"/>
              <w:rPr>
                <w:rFonts w:ascii="Arial" w:hAnsi="Arial" w:cs="Arial"/>
                <w:sz w:val="18"/>
                <w:szCs w:val="18"/>
                <w:lang w:eastAsia="en-US"/>
              </w:rPr>
            </w:pPr>
          </w:p>
          <w:p w:rsidR="00743269" w:rsidRDefault="00743269">
            <w:pPr>
              <w:spacing w:line="276" w:lineRule="auto"/>
              <w:jc w:val="right"/>
              <w:rPr>
                <w:rFonts w:ascii="Arial" w:hAnsi="Arial" w:cs="Arial"/>
                <w:sz w:val="18"/>
                <w:szCs w:val="18"/>
                <w:lang w:eastAsia="en-US"/>
              </w:rPr>
            </w:pPr>
            <w:r>
              <w:rPr>
                <w:rFonts w:ascii="Arial" w:hAnsi="Arial" w:cs="Arial"/>
                <w:sz w:val="18"/>
                <w:szCs w:val="18"/>
                <w:lang w:eastAsia="en-US"/>
              </w:rPr>
              <w:t>10 350.00</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jc w:val="right"/>
              <w:rPr>
                <w:rFonts w:ascii="Arial" w:hAnsi="Arial" w:cs="Arial"/>
                <w:b/>
                <w:sz w:val="18"/>
                <w:szCs w:val="18"/>
                <w:lang w:eastAsia="en-US"/>
              </w:rPr>
            </w:pPr>
          </w:p>
          <w:p w:rsidR="00743269" w:rsidRDefault="00743269">
            <w:pPr>
              <w:spacing w:line="276" w:lineRule="auto"/>
              <w:jc w:val="right"/>
              <w:rPr>
                <w:rFonts w:ascii="Arial" w:hAnsi="Arial" w:cs="Arial"/>
                <w:b/>
                <w:sz w:val="18"/>
                <w:szCs w:val="18"/>
                <w:lang w:eastAsia="en-US"/>
              </w:rPr>
            </w:pPr>
            <w:r>
              <w:rPr>
                <w:rFonts w:ascii="Arial" w:hAnsi="Arial" w:cs="Arial"/>
                <w:b/>
                <w:sz w:val="18"/>
                <w:szCs w:val="18"/>
                <w:lang w:eastAsia="en-US"/>
              </w:rPr>
              <w:t>0</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jc w:val="right"/>
              <w:rPr>
                <w:rFonts w:ascii="Arial" w:hAnsi="Arial" w:cs="Arial"/>
                <w:b/>
                <w:sz w:val="18"/>
                <w:szCs w:val="18"/>
                <w:lang w:eastAsia="en-US"/>
              </w:rPr>
            </w:pPr>
          </w:p>
          <w:p w:rsidR="00743269" w:rsidRDefault="00743269">
            <w:pPr>
              <w:spacing w:line="276" w:lineRule="auto"/>
              <w:jc w:val="right"/>
              <w:rPr>
                <w:rFonts w:ascii="Arial" w:hAnsi="Arial" w:cs="Arial"/>
                <w:b/>
                <w:sz w:val="18"/>
                <w:szCs w:val="18"/>
                <w:lang w:eastAsia="en-US"/>
              </w:rPr>
            </w:pPr>
            <w:r>
              <w:rPr>
                <w:rFonts w:ascii="Arial" w:hAnsi="Arial" w:cs="Arial"/>
                <w:b/>
                <w:sz w:val="18"/>
                <w:szCs w:val="18"/>
                <w:lang w:eastAsia="en-US"/>
              </w:rPr>
              <w:t>10 350.00</w:t>
            </w:r>
          </w:p>
        </w:tc>
      </w:tr>
      <w:tr w:rsidR="00743269" w:rsidTr="00BD790B">
        <w:tc>
          <w:tcPr>
            <w:tcW w:w="304" w:type="pct"/>
            <w:tcBorders>
              <w:top w:val="single" w:sz="4" w:space="0" w:color="auto"/>
              <w:left w:val="single" w:sz="4" w:space="0" w:color="auto"/>
              <w:bottom w:val="single" w:sz="4" w:space="0" w:color="auto"/>
              <w:right w:val="single" w:sz="4" w:space="0" w:color="auto"/>
            </w:tcBorders>
            <w:shd w:val="clear" w:color="auto" w:fill="FFFFFF"/>
            <w:hideMark/>
          </w:tcPr>
          <w:p w:rsidR="00743269" w:rsidRDefault="00743269">
            <w:pPr>
              <w:spacing w:line="276" w:lineRule="auto"/>
              <w:rPr>
                <w:rFonts w:ascii="Arial" w:hAnsi="Arial" w:cs="Arial"/>
                <w:b/>
                <w:sz w:val="18"/>
                <w:szCs w:val="18"/>
                <w:lang w:eastAsia="en-US"/>
              </w:rPr>
            </w:pPr>
            <w:r>
              <w:rPr>
                <w:rFonts w:ascii="Arial" w:hAnsi="Arial" w:cs="Arial"/>
                <w:b/>
                <w:sz w:val="18"/>
                <w:szCs w:val="18"/>
                <w:lang w:eastAsia="en-US"/>
              </w:rPr>
              <w:t>333</w:t>
            </w:r>
          </w:p>
        </w:tc>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743269" w:rsidRDefault="00743269">
            <w:pPr>
              <w:spacing w:line="276" w:lineRule="auto"/>
              <w:rPr>
                <w:rFonts w:ascii="Arial" w:hAnsi="Arial" w:cs="Arial"/>
                <w:sz w:val="18"/>
                <w:szCs w:val="18"/>
                <w:lang w:eastAsia="en-US"/>
              </w:rPr>
            </w:pPr>
            <w:r>
              <w:rPr>
                <w:rFonts w:ascii="Arial" w:hAnsi="Arial" w:cs="Arial"/>
                <w:sz w:val="18"/>
                <w:szCs w:val="18"/>
                <w:lang w:eastAsia="en-US"/>
              </w:rPr>
              <w:t>MISE AUX NORMES ELECTRIQUES USINE CFR</w:t>
            </w:r>
          </w:p>
        </w:tc>
        <w:tc>
          <w:tcPr>
            <w:tcW w:w="620" w:type="pct"/>
            <w:tcBorders>
              <w:top w:val="single" w:sz="4" w:space="0" w:color="auto"/>
              <w:left w:val="single" w:sz="4" w:space="0" w:color="auto"/>
              <w:bottom w:val="single" w:sz="4" w:space="0" w:color="auto"/>
              <w:right w:val="single" w:sz="4" w:space="0" w:color="auto"/>
            </w:tcBorders>
            <w:shd w:val="clear" w:color="auto" w:fill="FFFFFF"/>
            <w:hideMark/>
          </w:tcPr>
          <w:p w:rsidR="00743269" w:rsidRDefault="00743269">
            <w:pPr>
              <w:spacing w:line="276" w:lineRule="auto"/>
              <w:jc w:val="right"/>
              <w:rPr>
                <w:rFonts w:ascii="Arial" w:hAnsi="Arial" w:cs="Arial"/>
                <w:sz w:val="18"/>
                <w:szCs w:val="18"/>
                <w:lang w:eastAsia="en-US"/>
              </w:rPr>
            </w:pPr>
            <w:r>
              <w:rPr>
                <w:rFonts w:ascii="Arial" w:hAnsi="Arial" w:cs="Arial"/>
                <w:sz w:val="18"/>
                <w:szCs w:val="18"/>
                <w:lang w:eastAsia="en-US"/>
              </w:rPr>
              <w:t>7 390.00</w:t>
            </w:r>
          </w:p>
        </w:tc>
        <w:tc>
          <w:tcPr>
            <w:tcW w:w="564" w:type="pct"/>
            <w:tcBorders>
              <w:top w:val="single" w:sz="4" w:space="0" w:color="auto"/>
              <w:left w:val="single" w:sz="4" w:space="0" w:color="auto"/>
              <w:bottom w:val="single" w:sz="4" w:space="0" w:color="auto"/>
              <w:right w:val="single" w:sz="4" w:space="0" w:color="auto"/>
            </w:tcBorders>
            <w:shd w:val="clear" w:color="auto" w:fill="FFFFFF"/>
            <w:hideMark/>
          </w:tcPr>
          <w:p w:rsidR="00743269" w:rsidRDefault="00743269">
            <w:pPr>
              <w:spacing w:line="276" w:lineRule="auto"/>
              <w:jc w:val="right"/>
              <w:rPr>
                <w:rFonts w:ascii="Arial" w:hAnsi="Arial" w:cs="Arial"/>
                <w:b/>
                <w:sz w:val="18"/>
                <w:szCs w:val="18"/>
                <w:lang w:eastAsia="en-US"/>
              </w:rPr>
            </w:pPr>
            <w:r>
              <w:rPr>
                <w:rFonts w:ascii="Arial" w:hAnsi="Arial" w:cs="Arial"/>
                <w:b/>
                <w:sz w:val="18"/>
                <w:szCs w:val="18"/>
                <w:lang w:eastAsia="en-US"/>
              </w:rPr>
              <w:t>0.00</w:t>
            </w:r>
          </w:p>
        </w:tc>
        <w:tc>
          <w:tcPr>
            <w:tcW w:w="74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43269" w:rsidRDefault="00743269">
            <w:pPr>
              <w:spacing w:line="276" w:lineRule="auto"/>
              <w:jc w:val="right"/>
              <w:rPr>
                <w:rFonts w:ascii="Arial" w:hAnsi="Arial" w:cs="Arial"/>
                <w:b/>
                <w:sz w:val="18"/>
                <w:szCs w:val="18"/>
                <w:lang w:eastAsia="en-US"/>
              </w:rPr>
            </w:pPr>
            <w:r>
              <w:rPr>
                <w:rFonts w:ascii="Arial" w:hAnsi="Arial" w:cs="Arial"/>
                <w:b/>
                <w:sz w:val="18"/>
                <w:szCs w:val="18"/>
                <w:lang w:eastAsia="en-US"/>
              </w:rPr>
              <w:t>7 390.00</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jc w:val="right"/>
              <w:rPr>
                <w:rFonts w:ascii="Arial" w:hAnsi="Arial" w:cs="Arial"/>
                <w:sz w:val="18"/>
                <w:szCs w:val="18"/>
                <w:lang w:eastAsia="en-US"/>
              </w:rPr>
            </w:pP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jc w:val="right"/>
              <w:rPr>
                <w:rFonts w:ascii="Arial" w:hAnsi="Arial" w:cs="Arial"/>
                <w:b/>
                <w:sz w:val="18"/>
                <w:szCs w:val="18"/>
                <w:lang w:eastAsia="en-US"/>
              </w:rPr>
            </w:pP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jc w:val="right"/>
              <w:rPr>
                <w:rFonts w:ascii="Arial" w:hAnsi="Arial" w:cs="Arial"/>
                <w:b/>
                <w:sz w:val="18"/>
                <w:szCs w:val="18"/>
                <w:lang w:eastAsia="en-US"/>
              </w:rPr>
            </w:pPr>
          </w:p>
        </w:tc>
      </w:tr>
      <w:tr w:rsidR="00743269" w:rsidTr="00BD790B">
        <w:trPr>
          <w:trHeight w:val="550"/>
        </w:trPr>
        <w:tc>
          <w:tcPr>
            <w:tcW w:w="1216" w:type="pct"/>
            <w:gridSpan w:val="2"/>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rPr>
                <w:rFonts w:ascii="Arial" w:hAnsi="Arial" w:cs="Arial"/>
                <w:b/>
                <w:sz w:val="18"/>
                <w:szCs w:val="18"/>
                <w:lang w:eastAsia="en-US"/>
              </w:rPr>
            </w:pPr>
          </w:p>
          <w:p w:rsidR="00743269" w:rsidRDefault="00743269">
            <w:pPr>
              <w:spacing w:line="276" w:lineRule="auto"/>
              <w:jc w:val="right"/>
              <w:rPr>
                <w:rFonts w:ascii="Arial" w:hAnsi="Arial" w:cs="Arial"/>
                <w:b/>
                <w:sz w:val="18"/>
                <w:szCs w:val="18"/>
                <w:lang w:eastAsia="en-US"/>
              </w:rPr>
            </w:pPr>
            <w:r>
              <w:rPr>
                <w:rFonts w:ascii="Arial" w:hAnsi="Arial" w:cs="Arial"/>
                <w:b/>
                <w:sz w:val="18"/>
                <w:szCs w:val="18"/>
                <w:lang w:eastAsia="en-US"/>
              </w:rPr>
              <w:t xml:space="preserve">TOTAUX   </w:t>
            </w:r>
          </w:p>
        </w:tc>
        <w:tc>
          <w:tcPr>
            <w:tcW w:w="620" w:type="pct"/>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jc w:val="right"/>
              <w:rPr>
                <w:rFonts w:ascii="Arial" w:hAnsi="Arial" w:cs="Arial"/>
                <w:b/>
                <w:sz w:val="18"/>
                <w:szCs w:val="18"/>
                <w:lang w:eastAsia="en-US"/>
              </w:rPr>
            </w:pPr>
          </w:p>
          <w:p w:rsidR="00743269" w:rsidRDefault="00743269">
            <w:pPr>
              <w:spacing w:line="276" w:lineRule="auto"/>
              <w:jc w:val="right"/>
              <w:rPr>
                <w:rFonts w:ascii="Arial" w:hAnsi="Arial" w:cs="Arial"/>
                <w:b/>
                <w:sz w:val="18"/>
                <w:szCs w:val="18"/>
                <w:lang w:eastAsia="en-US"/>
              </w:rPr>
            </w:pPr>
            <w:r>
              <w:rPr>
                <w:rFonts w:ascii="Arial" w:hAnsi="Arial" w:cs="Arial"/>
                <w:b/>
                <w:sz w:val="18"/>
                <w:szCs w:val="18"/>
                <w:lang w:eastAsia="en-US"/>
              </w:rPr>
              <w:t>34 101.00</w:t>
            </w:r>
          </w:p>
        </w:tc>
        <w:tc>
          <w:tcPr>
            <w:tcW w:w="564" w:type="pct"/>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jc w:val="right"/>
              <w:rPr>
                <w:rFonts w:ascii="Arial" w:hAnsi="Arial" w:cs="Arial"/>
                <w:b/>
                <w:sz w:val="18"/>
                <w:szCs w:val="18"/>
                <w:lang w:eastAsia="en-US"/>
              </w:rPr>
            </w:pPr>
          </w:p>
          <w:p w:rsidR="00743269" w:rsidRDefault="00743269">
            <w:pPr>
              <w:spacing w:line="276" w:lineRule="auto"/>
              <w:jc w:val="right"/>
              <w:rPr>
                <w:rFonts w:ascii="Arial" w:hAnsi="Arial" w:cs="Arial"/>
                <w:b/>
                <w:sz w:val="18"/>
                <w:szCs w:val="18"/>
                <w:lang w:eastAsia="en-US"/>
              </w:rPr>
            </w:pPr>
            <w:r>
              <w:rPr>
                <w:rFonts w:ascii="Arial" w:hAnsi="Arial" w:cs="Arial"/>
                <w:b/>
                <w:sz w:val="18"/>
                <w:szCs w:val="18"/>
                <w:lang w:eastAsia="en-US"/>
              </w:rPr>
              <w:t>0.00</w:t>
            </w:r>
          </w:p>
        </w:tc>
        <w:tc>
          <w:tcPr>
            <w:tcW w:w="744" w:type="pct"/>
            <w:gridSpan w:val="2"/>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jc w:val="right"/>
              <w:rPr>
                <w:rFonts w:ascii="Arial" w:hAnsi="Arial" w:cs="Arial"/>
                <w:b/>
                <w:sz w:val="18"/>
                <w:szCs w:val="18"/>
                <w:lang w:eastAsia="en-US"/>
              </w:rPr>
            </w:pPr>
          </w:p>
          <w:p w:rsidR="00743269" w:rsidRDefault="00743269">
            <w:pPr>
              <w:spacing w:line="276" w:lineRule="auto"/>
              <w:jc w:val="right"/>
              <w:rPr>
                <w:rFonts w:ascii="Arial" w:hAnsi="Arial" w:cs="Arial"/>
                <w:b/>
                <w:sz w:val="18"/>
                <w:szCs w:val="18"/>
                <w:lang w:eastAsia="en-US"/>
              </w:rPr>
            </w:pPr>
            <w:r>
              <w:rPr>
                <w:rFonts w:ascii="Arial" w:hAnsi="Arial" w:cs="Arial"/>
                <w:b/>
                <w:sz w:val="18"/>
                <w:szCs w:val="18"/>
                <w:lang w:eastAsia="en-US"/>
              </w:rPr>
              <w:t xml:space="preserve">34 101.00 </w:t>
            </w:r>
          </w:p>
        </w:tc>
        <w:tc>
          <w:tcPr>
            <w:tcW w:w="662" w:type="pct"/>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jc w:val="right"/>
              <w:rPr>
                <w:rFonts w:ascii="Arial" w:hAnsi="Arial" w:cs="Arial"/>
                <w:b/>
                <w:sz w:val="18"/>
                <w:szCs w:val="18"/>
                <w:lang w:eastAsia="en-US"/>
              </w:rPr>
            </w:pPr>
          </w:p>
          <w:p w:rsidR="00743269" w:rsidRDefault="00743269">
            <w:pPr>
              <w:spacing w:line="276" w:lineRule="auto"/>
              <w:jc w:val="right"/>
              <w:rPr>
                <w:rFonts w:ascii="Arial" w:hAnsi="Arial" w:cs="Arial"/>
                <w:b/>
                <w:sz w:val="18"/>
                <w:szCs w:val="18"/>
                <w:lang w:eastAsia="en-US"/>
              </w:rPr>
            </w:pPr>
            <w:r>
              <w:rPr>
                <w:rFonts w:ascii="Arial" w:hAnsi="Arial" w:cs="Arial"/>
                <w:b/>
                <w:sz w:val="18"/>
                <w:szCs w:val="18"/>
                <w:lang w:eastAsia="en-US"/>
              </w:rPr>
              <w:t>10 350.00</w:t>
            </w:r>
          </w:p>
        </w:tc>
        <w:tc>
          <w:tcPr>
            <w:tcW w:w="499" w:type="pct"/>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jc w:val="right"/>
              <w:rPr>
                <w:rFonts w:ascii="Arial" w:hAnsi="Arial" w:cs="Arial"/>
                <w:b/>
                <w:sz w:val="18"/>
                <w:szCs w:val="18"/>
                <w:lang w:eastAsia="en-US"/>
              </w:rPr>
            </w:pPr>
          </w:p>
          <w:p w:rsidR="00743269" w:rsidRDefault="00743269">
            <w:pPr>
              <w:spacing w:line="276" w:lineRule="auto"/>
              <w:jc w:val="right"/>
              <w:rPr>
                <w:rFonts w:ascii="Arial" w:hAnsi="Arial" w:cs="Arial"/>
                <w:b/>
                <w:sz w:val="18"/>
                <w:szCs w:val="18"/>
                <w:lang w:eastAsia="en-US"/>
              </w:rPr>
            </w:pPr>
            <w:r>
              <w:rPr>
                <w:rFonts w:ascii="Arial" w:hAnsi="Arial" w:cs="Arial"/>
                <w:b/>
                <w:sz w:val="18"/>
                <w:szCs w:val="18"/>
                <w:lang w:eastAsia="en-US"/>
              </w:rPr>
              <w:t xml:space="preserve">0 </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743269" w:rsidRDefault="00743269">
            <w:pPr>
              <w:spacing w:line="276" w:lineRule="auto"/>
              <w:jc w:val="right"/>
              <w:rPr>
                <w:rFonts w:ascii="Arial" w:hAnsi="Arial" w:cs="Arial"/>
                <w:b/>
                <w:sz w:val="18"/>
                <w:szCs w:val="18"/>
                <w:lang w:eastAsia="en-US"/>
              </w:rPr>
            </w:pPr>
          </w:p>
          <w:p w:rsidR="00743269" w:rsidRDefault="00743269">
            <w:pPr>
              <w:spacing w:line="276" w:lineRule="auto"/>
              <w:jc w:val="right"/>
              <w:rPr>
                <w:rFonts w:ascii="Arial" w:hAnsi="Arial" w:cs="Arial"/>
                <w:b/>
                <w:sz w:val="18"/>
                <w:szCs w:val="18"/>
                <w:lang w:eastAsia="en-US"/>
              </w:rPr>
            </w:pPr>
            <w:r>
              <w:rPr>
                <w:rFonts w:ascii="Arial" w:hAnsi="Arial" w:cs="Arial"/>
                <w:b/>
                <w:sz w:val="18"/>
                <w:szCs w:val="18"/>
                <w:lang w:eastAsia="en-US"/>
              </w:rPr>
              <w:t xml:space="preserve">10 350.00 </w:t>
            </w:r>
          </w:p>
        </w:tc>
      </w:tr>
    </w:tbl>
    <w:p w:rsidR="00743269" w:rsidRDefault="00743269" w:rsidP="00743269">
      <w:pPr>
        <w:ind w:firstLine="360"/>
        <w:jc w:val="both"/>
        <w:rPr>
          <w:rFonts w:ascii="Arial" w:hAnsi="Arial" w:cs="Arial"/>
          <w:b/>
          <w:i/>
          <w:sz w:val="18"/>
          <w:szCs w:val="18"/>
        </w:rPr>
      </w:pPr>
      <w:r>
        <w:rPr>
          <w:rFonts w:ascii="Arial" w:hAnsi="Arial" w:cs="Arial"/>
          <w:b/>
          <w:i/>
          <w:sz w:val="18"/>
          <w:szCs w:val="18"/>
        </w:rPr>
        <w:t>Nota : prévisions au BP 2019 / travaux de voirie report + 2</w:t>
      </w:r>
      <w:r>
        <w:rPr>
          <w:rFonts w:ascii="Arial" w:hAnsi="Arial" w:cs="Arial"/>
          <w:b/>
          <w:i/>
          <w:sz w:val="18"/>
          <w:szCs w:val="18"/>
          <w:vertAlign w:val="superscript"/>
        </w:rPr>
        <w:t>e</w:t>
      </w:r>
      <w:r>
        <w:rPr>
          <w:rFonts w:ascii="Arial" w:hAnsi="Arial" w:cs="Arial"/>
          <w:b/>
          <w:i/>
          <w:sz w:val="18"/>
          <w:szCs w:val="18"/>
        </w:rPr>
        <w:t xml:space="preserve"> partie = 61 085 €</w:t>
      </w:r>
    </w:p>
    <w:p w:rsidR="00743269" w:rsidRDefault="00743269" w:rsidP="00743269">
      <w:pPr>
        <w:jc w:val="both"/>
        <w:rPr>
          <w:rFonts w:ascii="Arial" w:hAnsi="Arial" w:cs="Arial"/>
          <w:i/>
          <w:sz w:val="18"/>
          <w:szCs w:val="18"/>
        </w:rPr>
      </w:pPr>
    </w:p>
    <w:p w:rsidR="00743269" w:rsidRDefault="00743269" w:rsidP="00743269">
      <w:pPr>
        <w:numPr>
          <w:ilvl w:val="0"/>
          <w:numId w:val="38"/>
        </w:numPr>
        <w:jc w:val="both"/>
        <w:rPr>
          <w:rFonts w:ascii="Arial" w:hAnsi="Arial" w:cs="Arial"/>
          <w:i/>
          <w:sz w:val="22"/>
          <w:szCs w:val="22"/>
        </w:rPr>
      </w:pPr>
      <w:r>
        <w:rPr>
          <w:rFonts w:ascii="Arial" w:hAnsi="Arial" w:cs="Arial"/>
          <w:b/>
          <w:sz w:val="22"/>
          <w:szCs w:val="22"/>
        </w:rPr>
        <w:t xml:space="preserve">Réhabilitation du bâtiment bar-restaurant : </w:t>
      </w:r>
      <w:r>
        <w:rPr>
          <w:rFonts w:ascii="Arial" w:hAnsi="Arial" w:cs="Arial"/>
          <w:sz w:val="22"/>
          <w:szCs w:val="22"/>
        </w:rPr>
        <w:t>projet de création de deux</w:t>
      </w:r>
      <w:r>
        <w:rPr>
          <w:rFonts w:ascii="Arial" w:hAnsi="Arial" w:cs="Arial"/>
          <w:i/>
          <w:sz w:val="22"/>
          <w:szCs w:val="22"/>
        </w:rPr>
        <w:t xml:space="preserve"> logements et un local commercial. </w:t>
      </w:r>
      <w:r>
        <w:rPr>
          <w:rFonts w:ascii="Arial" w:hAnsi="Arial" w:cs="Arial"/>
          <w:b/>
          <w:i/>
          <w:sz w:val="22"/>
          <w:szCs w:val="22"/>
          <w:u w:val="single"/>
        </w:rPr>
        <w:t>(acquisition par la commune et remboursement N+1 donc BP 2020</w:t>
      </w:r>
      <w:r>
        <w:rPr>
          <w:rFonts w:ascii="Arial" w:hAnsi="Arial" w:cs="Arial"/>
          <w:b/>
          <w:i/>
          <w:sz w:val="22"/>
          <w:szCs w:val="22"/>
        </w:rPr>
        <w:t>)</w:t>
      </w:r>
      <w:r>
        <w:rPr>
          <w:rFonts w:ascii="Arial" w:hAnsi="Arial" w:cs="Arial"/>
          <w:i/>
          <w:sz w:val="22"/>
          <w:szCs w:val="22"/>
        </w:rPr>
        <w:t xml:space="preserve"> l’étude du projet a été confiée au service de l’ATDA du conseil départemental. </w:t>
      </w:r>
    </w:p>
    <w:p w:rsidR="00743269" w:rsidRDefault="00743269" w:rsidP="00743269">
      <w:pPr>
        <w:jc w:val="both"/>
        <w:rPr>
          <w:rFonts w:ascii="Arial" w:hAnsi="Arial" w:cs="Arial"/>
          <w:i/>
          <w:sz w:val="22"/>
          <w:szCs w:val="22"/>
        </w:rPr>
      </w:pPr>
    </w:p>
    <w:p w:rsidR="00743269" w:rsidRDefault="00743269" w:rsidP="00743269">
      <w:pPr>
        <w:numPr>
          <w:ilvl w:val="0"/>
          <w:numId w:val="38"/>
        </w:numPr>
        <w:jc w:val="both"/>
        <w:rPr>
          <w:rFonts w:ascii="Arial" w:hAnsi="Arial" w:cs="Arial"/>
          <w:b/>
          <w:i/>
          <w:sz w:val="22"/>
          <w:szCs w:val="22"/>
        </w:rPr>
      </w:pPr>
      <w:r>
        <w:rPr>
          <w:rFonts w:ascii="Arial" w:hAnsi="Arial" w:cs="Arial"/>
          <w:b/>
          <w:sz w:val="22"/>
          <w:szCs w:val="22"/>
        </w:rPr>
        <w:t xml:space="preserve">Installation d’une chaudière biomasse à granulés bois </w:t>
      </w:r>
      <w:r>
        <w:rPr>
          <w:rFonts w:ascii="Arial" w:hAnsi="Arial" w:cs="Arial"/>
          <w:sz w:val="22"/>
          <w:szCs w:val="22"/>
        </w:rPr>
        <w:t xml:space="preserve">pour les bâtiments des écoles, la cantine, la Mairie et l’extension du réseau aux deux logements des écoles. Présentation du nouveau plan de financement du SDE 03 soit une cotisation de remboursement totale à charge de la commune </w:t>
      </w:r>
      <w:r>
        <w:rPr>
          <w:rFonts w:ascii="Arial" w:hAnsi="Arial" w:cs="Arial"/>
          <w:b/>
          <w:sz w:val="22"/>
          <w:szCs w:val="22"/>
        </w:rPr>
        <w:t>40 248 €</w:t>
      </w:r>
      <w:r>
        <w:rPr>
          <w:rFonts w:ascii="Arial" w:hAnsi="Arial" w:cs="Arial"/>
          <w:sz w:val="22"/>
          <w:szCs w:val="22"/>
        </w:rPr>
        <w:t xml:space="preserve"> et un remboursement annuelle </w:t>
      </w:r>
      <w:r>
        <w:rPr>
          <w:rFonts w:ascii="Arial" w:hAnsi="Arial" w:cs="Arial"/>
          <w:b/>
          <w:sz w:val="22"/>
          <w:szCs w:val="22"/>
        </w:rPr>
        <w:t>sur 15 ans de 2 683 €.</w:t>
      </w:r>
      <w:r>
        <w:rPr>
          <w:rFonts w:ascii="Arial" w:hAnsi="Arial" w:cs="Arial"/>
          <w:sz w:val="22"/>
          <w:szCs w:val="22"/>
        </w:rPr>
        <w:t xml:space="preserve">  (</w:t>
      </w:r>
      <w:r>
        <w:rPr>
          <w:rFonts w:ascii="Arial" w:hAnsi="Arial" w:cs="Arial"/>
          <w:b/>
          <w:sz w:val="22"/>
          <w:szCs w:val="22"/>
          <w:u w:val="single"/>
        </w:rPr>
        <w:t>Remboursement N+1 donc BP 2020)</w:t>
      </w:r>
    </w:p>
    <w:p w:rsidR="00743269" w:rsidRDefault="00743269" w:rsidP="00743269">
      <w:pPr>
        <w:jc w:val="both"/>
        <w:rPr>
          <w:rFonts w:ascii="Arial" w:hAnsi="Arial" w:cs="Arial"/>
          <w:b/>
          <w:i/>
          <w:sz w:val="22"/>
          <w:szCs w:val="22"/>
        </w:rPr>
      </w:pPr>
    </w:p>
    <w:p w:rsidR="00743269" w:rsidRDefault="00743269" w:rsidP="00743269">
      <w:pPr>
        <w:numPr>
          <w:ilvl w:val="0"/>
          <w:numId w:val="38"/>
        </w:numPr>
        <w:jc w:val="both"/>
        <w:rPr>
          <w:rFonts w:ascii="Arial" w:hAnsi="Arial" w:cs="Arial"/>
          <w:b/>
          <w:sz w:val="22"/>
          <w:szCs w:val="22"/>
        </w:rPr>
      </w:pPr>
      <w:r>
        <w:rPr>
          <w:rFonts w:ascii="Arial" w:hAnsi="Arial" w:cs="Arial"/>
          <w:b/>
          <w:sz w:val="22"/>
          <w:szCs w:val="22"/>
        </w:rPr>
        <w:lastRenderedPageBreak/>
        <w:t xml:space="preserve">Travaux de réfection des murs intérieurs de l’église : </w:t>
      </w:r>
      <w:r>
        <w:rPr>
          <w:rFonts w:ascii="Arial" w:hAnsi="Arial" w:cs="Arial"/>
          <w:sz w:val="22"/>
          <w:szCs w:val="22"/>
        </w:rPr>
        <w:t>devis de l’Entreprise VAUDELIN</w:t>
      </w:r>
      <w:r>
        <w:rPr>
          <w:rFonts w:ascii="Arial" w:hAnsi="Arial" w:cs="Arial"/>
          <w:b/>
          <w:sz w:val="22"/>
          <w:szCs w:val="22"/>
        </w:rPr>
        <w:t xml:space="preserve"> (non fourni à ce jour) </w:t>
      </w:r>
      <w:r>
        <w:rPr>
          <w:rFonts w:ascii="Arial" w:hAnsi="Arial" w:cs="Arial"/>
          <w:sz w:val="22"/>
          <w:szCs w:val="22"/>
        </w:rPr>
        <w:t>les demandes de subventions pourront être déposées après étude des devis par le conseil municipal.</w:t>
      </w:r>
    </w:p>
    <w:p w:rsidR="00743269" w:rsidRDefault="00743269" w:rsidP="00743269">
      <w:pPr>
        <w:ind w:left="720"/>
        <w:jc w:val="both"/>
        <w:rPr>
          <w:rFonts w:ascii="Arial" w:hAnsi="Arial" w:cs="Arial"/>
          <w:b/>
          <w:sz w:val="22"/>
          <w:szCs w:val="22"/>
        </w:rPr>
      </w:pPr>
    </w:p>
    <w:p w:rsidR="00743269" w:rsidRDefault="00743269" w:rsidP="00743269">
      <w:pPr>
        <w:numPr>
          <w:ilvl w:val="0"/>
          <w:numId w:val="38"/>
        </w:numPr>
        <w:jc w:val="both"/>
        <w:rPr>
          <w:rFonts w:ascii="Arial" w:hAnsi="Arial" w:cs="Arial"/>
          <w:b/>
          <w:sz w:val="22"/>
          <w:szCs w:val="22"/>
        </w:rPr>
      </w:pPr>
      <w:r>
        <w:rPr>
          <w:rFonts w:ascii="Arial" w:hAnsi="Arial" w:cs="Arial"/>
          <w:sz w:val="22"/>
          <w:szCs w:val="22"/>
        </w:rPr>
        <w:t>La demande d’installation de</w:t>
      </w:r>
      <w:r>
        <w:rPr>
          <w:rFonts w:ascii="Arial" w:hAnsi="Arial" w:cs="Arial"/>
          <w:b/>
          <w:sz w:val="22"/>
          <w:szCs w:val="22"/>
        </w:rPr>
        <w:t xml:space="preserve"> Jeux pour enfants </w:t>
      </w:r>
      <w:r>
        <w:rPr>
          <w:rFonts w:ascii="Arial" w:hAnsi="Arial" w:cs="Arial"/>
          <w:sz w:val="22"/>
          <w:szCs w:val="22"/>
        </w:rPr>
        <w:t>par M. et Mme VASSORT pour le projet du Petit Poucet est reportée à une prochaine réunion.</w:t>
      </w:r>
    </w:p>
    <w:p w:rsidR="00743269" w:rsidRDefault="00743269" w:rsidP="00743269">
      <w:pPr>
        <w:jc w:val="both"/>
        <w:rPr>
          <w:rFonts w:ascii="Arial" w:hAnsi="Arial" w:cs="Arial"/>
          <w:b/>
          <w:sz w:val="22"/>
          <w:szCs w:val="22"/>
        </w:rPr>
      </w:pPr>
    </w:p>
    <w:p w:rsidR="00743269" w:rsidRDefault="00743269" w:rsidP="00743269">
      <w:pPr>
        <w:numPr>
          <w:ilvl w:val="0"/>
          <w:numId w:val="38"/>
        </w:numPr>
        <w:jc w:val="both"/>
        <w:rPr>
          <w:rFonts w:ascii="Arial" w:hAnsi="Arial" w:cs="Arial"/>
          <w:sz w:val="22"/>
          <w:szCs w:val="22"/>
        </w:rPr>
      </w:pPr>
      <w:r>
        <w:rPr>
          <w:rFonts w:ascii="Arial" w:hAnsi="Arial" w:cs="Arial"/>
          <w:b/>
          <w:sz w:val="22"/>
          <w:szCs w:val="22"/>
        </w:rPr>
        <w:t xml:space="preserve">Installation d’une Chicane de ralentissement sur RD 168 centre bourg écoles et Mairie (subvention de 30 % amendes de police) </w:t>
      </w:r>
      <w:r>
        <w:rPr>
          <w:rFonts w:ascii="Arial" w:hAnsi="Arial" w:cs="Arial"/>
          <w:sz w:val="22"/>
          <w:szCs w:val="22"/>
        </w:rPr>
        <w:t>le matériel de relevé du contrôle de la vitesse de l’UTT n’a pas fonctionné correctement. La mesure sera reportée ultérieurement</w:t>
      </w:r>
    </w:p>
    <w:p w:rsidR="00743269" w:rsidRDefault="00743269" w:rsidP="00743269">
      <w:pPr>
        <w:ind w:left="720"/>
        <w:jc w:val="both"/>
        <w:rPr>
          <w:rFonts w:ascii="Arial" w:hAnsi="Arial" w:cs="Arial"/>
          <w:sz w:val="22"/>
          <w:szCs w:val="22"/>
        </w:rPr>
      </w:pPr>
    </w:p>
    <w:p w:rsidR="00743269" w:rsidRDefault="00743269" w:rsidP="00743269">
      <w:pPr>
        <w:numPr>
          <w:ilvl w:val="0"/>
          <w:numId w:val="38"/>
        </w:numPr>
        <w:jc w:val="both"/>
        <w:rPr>
          <w:rFonts w:ascii="Arial" w:hAnsi="Arial" w:cs="Arial"/>
          <w:sz w:val="22"/>
          <w:szCs w:val="22"/>
        </w:rPr>
      </w:pPr>
      <w:r>
        <w:rPr>
          <w:rFonts w:ascii="Arial" w:hAnsi="Arial" w:cs="Arial"/>
          <w:b/>
          <w:sz w:val="22"/>
          <w:szCs w:val="22"/>
        </w:rPr>
        <w:t>Projet de création d’une station-service </w:t>
      </w:r>
      <w:r>
        <w:rPr>
          <w:rFonts w:ascii="Arial" w:hAnsi="Arial" w:cs="Arial"/>
          <w:sz w:val="22"/>
          <w:szCs w:val="22"/>
        </w:rPr>
        <w:t>: Une visite de la station-service communale de BUXIERES-LES-MINES est prévue prochainement.</w:t>
      </w:r>
    </w:p>
    <w:p w:rsidR="00743269" w:rsidRDefault="00743269" w:rsidP="00743269">
      <w:pPr>
        <w:ind w:left="720"/>
        <w:jc w:val="both"/>
        <w:rPr>
          <w:rFonts w:ascii="Arial" w:hAnsi="Arial" w:cs="Arial"/>
          <w:b/>
          <w:sz w:val="22"/>
          <w:szCs w:val="22"/>
        </w:rPr>
      </w:pPr>
    </w:p>
    <w:p w:rsidR="00743269" w:rsidRDefault="00743269" w:rsidP="00743269">
      <w:pPr>
        <w:numPr>
          <w:ilvl w:val="0"/>
          <w:numId w:val="38"/>
        </w:numPr>
        <w:jc w:val="both"/>
        <w:rPr>
          <w:rFonts w:ascii="Arial" w:hAnsi="Arial" w:cs="Arial"/>
          <w:b/>
          <w:sz w:val="22"/>
          <w:szCs w:val="22"/>
        </w:rPr>
      </w:pPr>
      <w:r>
        <w:rPr>
          <w:rFonts w:ascii="Arial" w:hAnsi="Arial" w:cs="Arial"/>
          <w:b/>
          <w:sz w:val="22"/>
          <w:szCs w:val="22"/>
        </w:rPr>
        <w:t>Petit équipement à la salle des fêtes et à la cantine scolaire</w:t>
      </w:r>
      <w:r>
        <w:rPr>
          <w:rFonts w:ascii="Arial" w:hAnsi="Arial" w:cs="Arial"/>
          <w:sz w:val="22"/>
          <w:szCs w:val="22"/>
        </w:rPr>
        <w:t xml:space="preserve"> : </w:t>
      </w:r>
    </w:p>
    <w:p w:rsidR="00743269" w:rsidRDefault="00743269" w:rsidP="00743269">
      <w:pPr>
        <w:numPr>
          <w:ilvl w:val="0"/>
          <w:numId w:val="39"/>
        </w:numPr>
        <w:jc w:val="both"/>
        <w:rPr>
          <w:rFonts w:ascii="Arial" w:hAnsi="Arial" w:cs="Arial"/>
          <w:b/>
          <w:sz w:val="22"/>
          <w:szCs w:val="22"/>
        </w:rPr>
      </w:pPr>
      <w:r>
        <w:rPr>
          <w:rFonts w:ascii="Arial" w:hAnsi="Arial" w:cs="Arial"/>
          <w:b/>
          <w:sz w:val="22"/>
          <w:szCs w:val="22"/>
        </w:rPr>
        <w:t>Remplacement des armoires frigorifiques</w:t>
      </w:r>
      <w:r>
        <w:rPr>
          <w:rFonts w:ascii="Arial" w:hAnsi="Arial" w:cs="Arial"/>
          <w:sz w:val="22"/>
          <w:szCs w:val="22"/>
        </w:rPr>
        <w:t xml:space="preserve"> à la cantine scolaire et la salle des fêtes (devis de la Maison PATAY) 1 748.20 € HT et 2 097.84 € TTC (remise de 667.80 €)</w:t>
      </w:r>
      <w:r w:rsidR="003C5667">
        <w:rPr>
          <w:rFonts w:ascii="Arial" w:hAnsi="Arial" w:cs="Arial"/>
          <w:sz w:val="22"/>
          <w:szCs w:val="22"/>
        </w:rPr>
        <w:t xml:space="preserve"> Nouvelle demande de devis à la maison PATAY pour une armoire positive compact deux portes pour la salle des fêtes. Le point est reporté à la prochaine réunion.</w:t>
      </w:r>
    </w:p>
    <w:p w:rsidR="00743269" w:rsidRDefault="00743269" w:rsidP="00743269">
      <w:pPr>
        <w:ind w:left="1140"/>
        <w:jc w:val="both"/>
        <w:rPr>
          <w:rFonts w:ascii="Arial" w:hAnsi="Arial" w:cs="Arial"/>
          <w:b/>
          <w:sz w:val="22"/>
          <w:szCs w:val="22"/>
        </w:rPr>
      </w:pPr>
    </w:p>
    <w:p w:rsidR="00743269" w:rsidRDefault="00743269" w:rsidP="00743269">
      <w:pPr>
        <w:numPr>
          <w:ilvl w:val="0"/>
          <w:numId w:val="39"/>
        </w:numPr>
        <w:jc w:val="both"/>
        <w:rPr>
          <w:rFonts w:ascii="Arial" w:hAnsi="Arial" w:cs="Arial"/>
          <w:b/>
          <w:sz w:val="22"/>
          <w:szCs w:val="22"/>
        </w:rPr>
      </w:pPr>
      <w:r>
        <w:rPr>
          <w:rFonts w:ascii="Arial" w:hAnsi="Arial" w:cs="Arial"/>
          <w:b/>
          <w:sz w:val="22"/>
          <w:szCs w:val="22"/>
        </w:rPr>
        <w:t xml:space="preserve">12 Tables et 10 bancs + charriot de rangement gratuit : </w:t>
      </w:r>
      <w:r>
        <w:rPr>
          <w:rFonts w:ascii="Arial" w:hAnsi="Arial" w:cs="Arial"/>
          <w:sz w:val="22"/>
          <w:szCs w:val="22"/>
        </w:rPr>
        <w:t>1 348.30 € HT et 1 617.96 € TTC (remise 994.00 €)</w:t>
      </w:r>
      <w:r w:rsidR="003C5667">
        <w:rPr>
          <w:rFonts w:ascii="Arial" w:hAnsi="Arial" w:cs="Arial"/>
          <w:sz w:val="22"/>
          <w:szCs w:val="22"/>
        </w:rPr>
        <w:t xml:space="preserve"> le conseil municipal donne un avis favorable.</w:t>
      </w:r>
    </w:p>
    <w:p w:rsidR="003C5667" w:rsidRDefault="003C5667" w:rsidP="003C5667">
      <w:pPr>
        <w:jc w:val="both"/>
        <w:rPr>
          <w:rFonts w:ascii="Arial" w:hAnsi="Arial" w:cs="Arial"/>
          <w:b/>
          <w:sz w:val="22"/>
          <w:szCs w:val="22"/>
        </w:rPr>
      </w:pPr>
    </w:p>
    <w:p w:rsidR="00743269" w:rsidRDefault="00743269" w:rsidP="00743269">
      <w:pPr>
        <w:numPr>
          <w:ilvl w:val="0"/>
          <w:numId w:val="36"/>
        </w:numPr>
        <w:jc w:val="both"/>
        <w:rPr>
          <w:rFonts w:ascii="Arial" w:hAnsi="Arial" w:cs="Arial"/>
          <w:b/>
          <w:sz w:val="22"/>
          <w:szCs w:val="22"/>
        </w:rPr>
      </w:pPr>
      <w:r>
        <w:rPr>
          <w:rFonts w:ascii="Arial" w:hAnsi="Arial" w:cs="Arial"/>
          <w:b/>
          <w:sz w:val="22"/>
          <w:szCs w:val="22"/>
        </w:rPr>
        <w:t>SUBVENTIONS  2019 /</w:t>
      </w:r>
    </w:p>
    <w:p w:rsidR="00743269" w:rsidRDefault="00743269" w:rsidP="00743269">
      <w:pPr>
        <w:ind w:left="720"/>
        <w:jc w:val="both"/>
        <w:rPr>
          <w:rFonts w:ascii="Arial" w:hAnsi="Arial" w:cs="Arial"/>
          <w:sz w:val="22"/>
          <w:szCs w:val="22"/>
        </w:rPr>
      </w:pPr>
      <w:r>
        <w:rPr>
          <w:rFonts w:ascii="Arial" w:hAnsi="Arial" w:cs="Arial"/>
          <w:sz w:val="22"/>
          <w:szCs w:val="22"/>
        </w:rPr>
        <w:t>Pour mémoire :</w:t>
      </w:r>
    </w:p>
    <w:p w:rsidR="00743269" w:rsidRDefault="00743269" w:rsidP="00743269">
      <w:pPr>
        <w:ind w:left="720"/>
        <w:jc w:val="both"/>
        <w:rPr>
          <w:rFonts w:ascii="Arial" w:hAnsi="Arial" w:cs="Arial"/>
          <w:b/>
          <w:sz w:val="22"/>
          <w:szCs w:val="22"/>
        </w:rPr>
      </w:pPr>
    </w:p>
    <w:p w:rsidR="00743269" w:rsidRDefault="00743269" w:rsidP="00743269">
      <w:pPr>
        <w:jc w:val="both"/>
        <w:rPr>
          <w:rFonts w:ascii="Arial" w:hAnsi="Arial" w:cs="Arial"/>
          <w:sz w:val="22"/>
          <w:szCs w:val="22"/>
        </w:rPr>
      </w:pPr>
      <w:r>
        <w:rPr>
          <w:rFonts w:ascii="Arial" w:hAnsi="Arial" w:cs="Arial"/>
          <w:sz w:val="22"/>
          <w:szCs w:val="22"/>
        </w:rPr>
        <w:t xml:space="preserve">Détail des subventions à prévoir au Budget 2019 : </w:t>
      </w:r>
    </w:p>
    <w:p w:rsidR="00743269" w:rsidRDefault="00743269" w:rsidP="00743269">
      <w:pPr>
        <w:jc w:val="both"/>
        <w:rPr>
          <w:rFonts w:ascii="Arial" w:hAnsi="Arial" w:cs="Arial"/>
          <w:sz w:val="22"/>
          <w:szCs w:val="22"/>
        </w:rPr>
      </w:pPr>
    </w:p>
    <w:p w:rsidR="00743269" w:rsidRDefault="00743269" w:rsidP="00743269">
      <w:pPr>
        <w:jc w:val="both"/>
        <w:rPr>
          <w:rFonts w:ascii="Arial" w:hAnsi="Arial" w:cs="Arial"/>
          <w:b/>
          <w:sz w:val="22"/>
          <w:szCs w:val="22"/>
        </w:rPr>
      </w:pPr>
      <w:r>
        <w:rPr>
          <w:rFonts w:ascii="Arial" w:hAnsi="Arial" w:cs="Arial"/>
          <w:b/>
          <w:sz w:val="22"/>
          <w:szCs w:val="22"/>
        </w:rPr>
        <w:t>324 TRAVAUX DE L’EGLISE</w:t>
      </w:r>
    </w:p>
    <w:p w:rsidR="00743269" w:rsidRDefault="00743269" w:rsidP="00743269">
      <w:pPr>
        <w:jc w:val="both"/>
        <w:rPr>
          <w:rFonts w:ascii="Arial" w:hAnsi="Arial" w:cs="Arial"/>
          <w:sz w:val="22"/>
          <w:szCs w:val="22"/>
        </w:rPr>
      </w:pPr>
      <w:r>
        <w:rPr>
          <w:rFonts w:ascii="Arial" w:hAnsi="Arial" w:cs="Arial"/>
          <w:sz w:val="22"/>
          <w:szCs w:val="22"/>
        </w:rPr>
        <w:t>•</w:t>
      </w:r>
      <w:r>
        <w:rPr>
          <w:rFonts w:ascii="Arial" w:hAnsi="Arial" w:cs="Arial"/>
          <w:sz w:val="22"/>
          <w:szCs w:val="22"/>
        </w:rPr>
        <w:tab/>
        <w:t>Conseil départemental</w:t>
      </w:r>
      <w:r>
        <w:rPr>
          <w:rFonts w:ascii="Arial" w:hAnsi="Arial" w:cs="Arial"/>
          <w:sz w:val="22"/>
          <w:szCs w:val="22"/>
        </w:rPr>
        <w:tab/>
        <w:t xml:space="preserve">10 350.00 € </w:t>
      </w:r>
      <w:r>
        <w:rPr>
          <w:rFonts w:ascii="Arial" w:hAnsi="Arial" w:cs="Arial"/>
          <w:sz w:val="22"/>
          <w:szCs w:val="22"/>
        </w:rPr>
        <w:tab/>
      </w:r>
    </w:p>
    <w:p w:rsidR="00743269" w:rsidRDefault="00743269" w:rsidP="00743269">
      <w:pPr>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DETR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12 075.00 €</w:t>
      </w:r>
      <w:r>
        <w:rPr>
          <w:rFonts w:ascii="Arial" w:hAnsi="Arial" w:cs="Arial"/>
          <w:sz w:val="22"/>
          <w:szCs w:val="22"/>
        </w:rPr>
        <w:tab/>
        <w:t xml:space="preserve"> </w:t>
      </w:r>
    </w:p>
    <w:p w:rsidR="00743269" w:rsidRDefault="00743269" w:rsidP="00743269">
      <w:pPr>
        <w:jc w:val="both"/>
        <w:rPr>
          <w:rFonts w:ascii="Arial" w:hAnsi="Arial" w:cs="Arial"/>
          <w:sz w:val="22"/>
          <w:szCs w:val="22"/>
        </w:rPr>
      </w:pPr>
    </w:p>
    <w:p w:rsidR="00743269" w:rsidRDefault="00743269" w:rsidP="00743269">
      <w:pPr>
        <w:jc w:val="both"/>
        <w:rPr>
          <w:rFonts w:ascii="Arial" w:hAnsi="Arial" w:cs="Arial"/>
          <w:b/>
          <w:sz w:val="22"/>
          <w:szCs w:val="22"/>
        </w:rPr>
      </w:pPr>
      <w:r>
        <w:rPr>
          <w:rFonts w:ascii="Arial" w:hAnsi="Arial" w:cs="Arial"/>
          <w:b/>
          <w:sz w:val="22"/>
          <w:szCs w:val="22"/>
        </w:rPr>
        <w:t>331 TRAVAUX DE VOIRIE</w:t>
      </w:r>
    </w:p>
    <w:p w:rsidR="00743269" w:rsidRDefault="00743269" w:rsidP="00743269">
      <w:pPr>
        <w:jc w:val="both"/>
        <w:rPr>
          <w:rFonts w:ascii="Arial" w:hAnsi="Arial" w:cs="Arial"/>
          <w:sz w:val="22"/>
          <w:szCs w:val="22"/>
        </w:rPr>
      </w:pPr>
      <w:r>
        <w:rPr>
          <w:rFonts w:ascii="Arial" w:hAnsi="Arial" w:cs="Arial"/>
          <w:sz w:val="22"/>
          <w:szCs w:val="22"/>
        </w:rPr>
        <w:t>•</w:t>
      </w:r>
      <w:r>
        <w:rPr>
          <w:rFonts w:ascii="Arial" w:hAnsi="Arial" w:cs="Arial"/>
          <w:sz w:val="22"/>
          <w:szCs w:val="22"/>
        </w:rPr>
        <w:tab/>
        <w:t>Conseil Départemental</w:t>
      </w:r>
      <w:r>
        <w:rPr>
          <w:rFonts w:ascii="Arial" w:hAnsi="Arial" w:cs="Arial"/>
          <w:sz w:val="22"/>
          <w:szCs w:val="22"/>
        </w:rPr>
        <w:tab/>
        <w:t xml:space="preserve">15 217.20 € </w:t>
      </w:r>
      <w:r>
        <w:rPr>
          <w:rFonts w:ascii="Arial" w:hAnsi="Arial" w:cs="Arial"/>
          <w:sz w:val="22"/>
          <w:szCs w:val="22"/>
        </w:rPr>
        <w:tab/>
      </w:r>
    </w:p>
    <w:p w:rsidR="00743269" w:rsidRDefault="00743269" w:rsidP="00743269">
      <w:pPr>
        <w:jc w:val="both"/>
        <w:rPr>
          <w:rFonts w:ascii="Arial" w:hAnsi="Arial" w:cs="Arial"/>
          <w:sz w:val="22"/>
          <w:szCs w:val="22"/>
        </w:rPr>
      </w:pPr>
    </w:p>
    <w:p w:rsidR="00743269" w:rsidRDefault="00743269" w:rsidP="00743269">
      <w:pPr>
        <w:jc w:val="both"/>
        <w:rPr>
          <w:rFonts w:ascii="Arial" w:hAnsi="Arial" w:cs="Arial"/>
          <w:sz w:val="22"/>
          <w:szCs w:val="22"/>
        </w:rPr>
      </w:pPr>
      <w:r>
        <w:rPr>
          <w:rFonts w:ascii="Arial" w:hAnsi="Arial" w:cs="Arial"/>
          <w:b/>
          <w:sz w:val="22"/>
          <w:szCs w:val="22"/>
          <w:u w:val="single"/>
        </w:rPr>
        <w:t>Intercom Entr’Allier Besbre et Loire</w:t>
      </w:r>
      <w:r>
        <w:rPr>
          <w:rFonts w:ascii="Arial" w:hAnsi="Arial" w:cs="Arial"/>
          <w:sz w:val="22"/>
          <w:szCs w:val="22"/>
        </w:rPr>
        <w:t xml:space="preserve"> : Fonds de Concours : </w:t>
      </w:r>
      <w:r>
        <w:rPr>
          <w:rFonts w:ascii="Arial" w:hAnsi="Arial" w:cs="Arial"/>
          <w:b/>
          <w:sz w:val="22"/>
          <w:szCs w:val="22"/>
        </w:rPr>
        <w:t>17 106  € (2018 – 2019 – 2020)</w:t>
      </w:r>
      <w:r>
        <w:rPr>
          <w:rFonts w:ascii="Arial" w:hAnsi="Arial" w:cs="Arial"/>
          <w:sz w:val="22"/>
          <w:szCs w:val="22"/>
        </w:rPr>
        <w:t xml:space="preserve"> une demande de globalisation de la subvention peut être faite auprès de l’intercommunalité sur un programme 2019 ou 2020.</w:t>
      </w:r>
    </w:p>
    <w:p w:rsidR="00743269" w:rsidRDefault="00743269" w:rsidP="00743269">
      <w:pPr>
        <w:jc w:val="both"/>
        <w:rPr>
          <w:rFonts w:ascii="Arial" w:hAnsi="Arial" w:cs="Arial"/>
          <w:sz w:val="22"/>
          <w:szCs w:val="22"/>
        </w:rPr>
      </w:pPr>
    </w:p>
    <w:p w:rsidR="00743269" w:rsidRDefault="00743269" w:rsidP="00743269">
      <w:pPr>
        <w:jc w:val="both"/>
        <w:rPr>
          <w:rFonts w:ascii="Arial" w:hAnsi="Arial" w:cs="Arial"/>
          <w:sz w:val="22"/>
          <w:szCs w:val="22"/>
        </w:rPr>
      </w:pPr>
      <w:r>
        <w:rPr>
          <w:rFonts w:ascii="Arial" w:hAnsi="Arial" w:cs="Arial"/>
          <w:sz w:val="22"/>
          <w:szCs w:val="22"/>
        </w:rPr>
        <w:t xml:space="preserve">La commission permanente du </w:t>
      </w:r>
      <w:r>
        <w:rPr>
          <w:rFonts w:ascii="Arial" w:hAnsi="Arial" w:cs="Arial"/>
          <w:b/>
          <w:sz w:val="22"/>
          <w:szCs w:val="22"/>
        </w:rPr>
        <w:t>Conseil Régional</w:t>
      </w:r>
      <w:r>
        <w:rPr>
          <w:rFonts w:ascii="Arial" w:hAnsi="Arial" w:cs="Arial"/>
          <w:sz w:val="22"/>
          <w:szCs w:val="22"/>
        </w:rPr>
        <w:t xml:space="preserve"> du 21 décembre dernier a voté  deux subventions une de </w:t>
      </w:r>
      <w:r>
        <w:rPr>
          <w:rFonts w:ascii="Arial" w:hAnsi="Arial" w:cs="Arial"/>
          <w:b/>
          <w:sz w:val="22"/>
          <w:szCs w:val="22"/>
        </w:rPr>
        <w:t>13 800</w:t>
      </w:r>
      <w:r>
        <w:rPr>
          <w:rFonts w:ascii="Arial" w:hAnsi="Arial" w:cs="Arial"/>
          <w:sz w:val="22"/>
          <w:szCs w:val="22"/>
        </w:rPr>
        <w:t xml:space="preserve"> </w:t>
      </w:r>
      <w:r>
        <w:rPr>
          <w:rFonts w:ascii="Arial" w:hAnsi="Arial" w:cs="Arial"/>
          <w:b/>
          <w:sz w:val="22"/>
          <w:szCs w:val="22"/>
        </w:rPr>
        <w:t>€</w:t>
      </w:r>
      <w:r>
        <w:rPr>
          <w:rFonts w:ascii="Arial" w:hAnsi="Arial" w:cs="Arial"/>
          <w:sz w:val="22"/>
          <w:szCs w:val="22"/>
        </w:rPr>
        <w:t xml:space="preserve"> pour les travaux de restauration de l’Eglise et une deuxième de </w:t>
      </w:r>
      <w:r>
        <w:rPr>
          <w:rFonts w:ascii="Arial" w:hAnsi="Arial" w:cs="Arial"/>
          <w:b/>
          <w:sz w:val="22"/>
          <w:szCs w:val="22"/>
        </w:rPr>
        <w:t>1 403 €</w:t>
      </w:r>
      <w:r>
        <w:rPr>
          <w:rFonts w:ascii="Arial" w:hAnsi="Arial" w:cs="Arial"/>
          <w:sz w:val="22"/>
          <w:szCs w:val="22"/>
        </w:rPr>
        <w:t xml:space="preserve"> pour les travaux de la salle de garderie. </w:t>
      </w:r>
    </w:p>
    <w:p w:rsidR="00743269" w:rsidRDefault="00743269" w:rsidP="00743269">
      <w:pPr>
        <w:jc w:val="both"/>
        <w:rPr>
          <w:rFonts w:ascii="Arial" w:hAnsi="Arial" w:cs="Arial"/>
          <w:b/>
          <w:sz w:val="22"/>
          <w:szCs w:val="22"/>
        </w:rPr>
      </w:pPr>
    </w:p>
    <w:p w:rsidR="00743269" w:rsidRDefault="00743269" w:rsidP="00743269">
      <w:pPr>
        <w:numPr>
          <w:ilvl w:val="0"/>
          <w:numId w:val="35"/>
        </w:numPr>
        <w:jc w:val="both"/>
        <w:rPr>
          <w:rFonts w:ascii="Arial" w:hAnsi="Arial" w:cs="Arial"/>
          <w:b/>
          <w:sz w:val="22"/>
          <w:szCs w:val="22"/>
        </w:rPr>
      </w:pPr>
      <w:r>
        <w:rPr>
          <w:rFonts w:ascii="Arial" w:hAnsi="Arial" w:cs="Arial"/>
          <w:b/>
          <w:sz w:val="22"/>
          <w:szCs w:val="22"/>
        </w:rPr>
        <w:t>QUESTIONS DIVERSES</w:t>
      </w:r>
    </w:p>
    <w:p w:rsidR="00743269" w:rsidRDefault="00743269" w:rsidP="00743269">
      <w:pPr>
        <w:ind w:left="720"/>
        <w:jc w:val="both"/>
        <w:rPr>
          <w:rFonts w:ascii="Arial" w:hAnsi="Arial" w:cs="Arial"/>
          <w:b/>
          <w:sz w:val="22"/>
          <w:szCs w:val="22"/>
        </w:rPr>
      </w:pPr>
    </w:p>
    <w:p w:rsidR="00743269" w:rsidRDefault="00743269" w:rsidP="00743269">
      <w:pPr>
        <w:numPr>
          <w:ilvl w:val="0"/>
          <w:numId w:val="37"/>
        </w:numPr>
        <w:jc w:val="both"/>
        <w:rPr>
          <w:rFonts w:ascii="Arial" w:hAnsi="Arial" w:cs="Arial"/>
          <w:b/>
          <w:sz w:val="22"/>
          <w:szCs w:val="22"/>
        </w:rPr>
      </w:pPr>
      <w:r>
        <w:rPr>
          <w:rFonts w:ascii="Arial" w:hAnsi="Arial" w:cs="Arial"/>
          <w:b/>
          <w:sz w:val="22"/>
          <w:szCs w:val="22"/>
        </w:rPr>
        <w:t xml:space="preserve">Grand débat national : </w:t>
      </w:r>
    </w:p>
    <w:p w:rsidR="00743269" w:rsidRDefault="00743269" w:rsidP="00743269">
      <w:pPr>
        <w:jc w:val="both"/>
        <w:rPr>
          <w:rFonts w:ascii="Arial" w:hAnsi="Arial" w:cs="Arial"/>
          <w:sz w:val="22"/>
          <w:szCs w:val="22"/>
        </w:rPr>
      </w:pPr>
      <w:r>
        <w:rPr>
          <w:rFonts w:ascii="Arial" w:hAnsi="Arial" w:cs="Arial"/>
          <w:sz w:val="22"/>
          <w:szCs w:val="22"/>
        </w:rPr>
        <w:t>La tenue de conférences citoyennes régionales à compter du 20 – 21 février, auxquelles participeront des citoyens qui seront tirés au sort, autour de quatre thèmes : la fiscalité et les dépenses publiques, la démocratie et la citoyenneté, l’organisation de l’Etat et des services publics et la transition écologique ;</w:t>
      </w:r>
    </w:p>
    <w:p w:rsidR="00743269" w:rsidRDefault="00743269" w:rsidP="00743269">
      <w:pPr>
        <w:jc w:val="both"/>
        <w:rPr>
          <w:rFonts w:ascii="Arial" w:hAnsi="Arial" w:cs="Arial"/>
          <w:sz w:val="22"/>
          <w:szCs w:val="22"/>
        </w:rPr>
      </w:pPr>
      <w:r>
        <w:rPr>
          <w:rFonts w:ascii="Arial" w:hAnsi="Arial" w:cs="Arial"/>
          <w:sz w:val="22"/>
          <w:szCs w:val="22"/>
        </w:rPr>
        <w:t xml:space="preserve">Les contributions individuelles amorcées par les cahiers de doléances et qui pourront être complétées librement sur le site </w:t>
      </w:r>
      <w:r>
        <w:rPr>
          <w:rFonts w:ascii="Arial" w:hAnsi="Arial" w:cs="Arial"/>
          <w:b/>
          <w:i/>
          <w:sz w:val="22"/>
          <w:szCs w:val="22"/>
        </w:rPr>
        <w:t>https://granddebat.fr,</w:t>
      </w:r>
      <w:r>
        <w:rPr>
          <w:rFonts w:ascii="Arial" w:hAnsi="Arial" w:cs="Arial"/>
          <w:sz w:val="22"/>
          <w:szCs w:val="22"/>
        </w:rPr>
        <w:t xml:space="preserve"> par courrier postal (</w:t>
      </w:r>
      <w:r>
        <w:rPr>
          <w:rFonts w:ascii="Arial" w:hAnsi="Arial" w:cs="Arial"/>
          <w:b/>
          <w:sz w:val="22"/>
          <w:szCs w:val="22"/>
        </w:rPr>
        <w:t xml:space="preserve">Mission Grand débat, 244 boulevard Saint-Germain - 75007 Paris) </w:t>
      </w:r>
      <w:r>
        <w:rPr>
          <w:rFonts w:ascii="Arial" w:hAnsi="Arial" w:cs="Arial"/>
          <w:sz w:val="22"/>
          <w:szCs w:val="22"/>
        </w:rPr>
        <w:t xml:space="preserve">ou à travers un numéro vert </w:t>
      </w:r>
      <w:r>
        <w:rPr>
          <w:rFonts w:ascii="Arial" w:hAnsi="Arial" w:cs="Arial"/>
          <w:b/>
          <w:sz w:val="22"/>
          <w:szCs w:val="22"/>
        </w:rPr>
        <w:t>(0 800 97 11 11)</w:t>
      </w:r>
      <w:r>
        <w:rPr>
          <w:rFonts w:ascii="Arial" w:hAnsi="Arial" w:cs="Arial"/>
          <w:sz w:val="22"/>
          <w:szCs w:val="22"/>
        </w:rPr>
        <w:t xml:space="preserve"> ;</w:t>
      </w:r>
    </w:p>
    <w:p w:rsidR="00743269" w:rsidRDefault="00743269" w:rsidP="00743269">
      <w:pPr>
        <w:jc w:val="both"/>
        <w:rPr>
          <w:rFonts w:ascii="Arial" w:hAnsi="Arial" w:cs="Arial"/>
          <w:sz w:val="22"/>
          <w:szCs w:val="22"/>
        </w:rPr>
      </w:pPr>
      <w:r>
        <w:rPr>
          <w:rFonts w:ascii="Arial" w:hAnsi="Arial" w:cs="Arial"/>
          <w:sz w:val="22"/>
          <w:szCs w:val="22"/>
        </w:rPr>
        <w:t xml:space="preserve">L’organisation de réunions d’initiatives locales sous le contrôle du référent départemental. Pour l’Allier, c’est Madame </w:t>
      </w:r>
      <w:r>
        <w:rPr>
          <w:rFonts w:ascii="Arial" w:hAnsi="Arial" w:cs="Arial"/>
          <w:b/>
          <w:sz w:val="22"/>
          <w:szCs w:val="22"/>
        </w:rPr>
        <w:t>Véronique WADEL, chef du Bureau de la Représentation de l’Etat à la Préfecture</w:t>
      </w:r>
      <w:r>
        <w:rPr>
          <w:rFonts w:ascii="Arial" w:hAnsi="Arial" w:cs="Arial"/>
          <w:sz w:val="22"/>
          <w:szCs w:val="22"/>
        </w:rPr>
        <w:t>, qui veillera à coordonner</w:t>
      </w:r>
      <w:r w:rsidR="00931647">
        <w:rPr>
          <w:rFonts w:ascii="Arial" w:hAnsi="Arial" w:cs="Arial"/>
          <w:sz w:val="22"/>
          <w:szCs w:val="22"/>
        </w:rPr>
        <w:t xml:space="preserve"> et accompagner les initiatives.</w:t>
      </w:r>
    </w:p>
    <w:p w:rsidR="00743269" w:rsidRDefault="00743269" w:rsidP="00743269">
      <w:pPr>
        <w:jc w:val="both"/>
        <w:rPr>
          <w:rFonts w:ascii="Arial" w:hAnsi="Arial" w:cs="Arial"/>
          <w:b/>
          <w:i/>
          <w:sz w:val="22"/>
          <w:szCs w:val="22"/>
        </w:rPr>
      </w:pPr>
      <w:r>
        <w:rPr>
          <w:rFonts w:ascii="Arial" w:hAnsi="Arial" w:cs="Arial"/>
          <w:sz w:val="22"/>
          <w:szCs w:val="22"/>
        </w:rPr>
        <w:t xml:space="preserve">Sans assumer l’organisation de ces rencontres, sauf bien sûr s’ils le souhaitent, les Maires peuvent les aider à réunir les conditions d’un débat serein en leur facilitant l’organisation matérielle. </w:t>
      </w:r>
      <w:r>
        <w:rPr>
          <w:rFonts w:ascii="Arial" w:hAnsi="Arial" w:cs="Arial"/>
          <w:b/>
          <w:i/>
          <w:sz w:val="22"/>
          <w:szCs w:val="22"/>
        </w:rPr>
        <w:t>Un débat public est prévu le mercredi 6 février à 18 h à la salle polyvalente.</w:t>
      </w:r>
    </w:p>
    <w:p w:rsidR="00743269" w:rsidRDefault="00743269" w:rsidP="00743269">
      <w:pPr>
        <w:jc w:val="both"/>
        <w:rPr>
          <w:rFonts w:ascii="Arial" w:hAnsi="Arial" w:cs="Arial"/>
          <w:sz w:val="22"/>
          <w:szCs w:val="22"/>
        </w:rPr>
      </w:pPr>
    </w:p>
    <w:p w:rsidR="00743269" w:rsidRDefault="00743269" w:rsidP="00743269">
      <w:pPr>
        <w:numPr>
          <w:ilvl w:val="0"/>
          <w:numId w:val="37"/>
        </w:numPr>
        <w:jc w:val="both"/>
        <w:rPr>
          <w:rFonts w:ascii="Arial" w:hAnsi="Arial" w:cs="Arial"/>
          <w:sz w:val="22"/>
          <w:szCs w:val="22"/>
        </w:rPr>
      </w:pPr>
      <w:r>
        <w:rPr>
          <w:rFonts w:ascii="Arial" w:hAnsi="Arial" w:cs="Arial"/>
          <w:sz w:val="22"/>
          <w:szCs w:val="22"/>
        </w:rPr>
        <w:lastRenderedPageBreak/>
        <w:t>Présentation du Plan Local d’Urbanisme de la commune de MONTCOMBROUX-LES-MINES. Le Conseil municipal dispose d’un délai de 3 mois pour donner son avis.(le dossier est disponible en Mairie)</w:t>
      </w:r>
    </w:p>
    <w:p w:rsidR="00743269" w:rsidRDefault="00743269" w:rsidP="00743269">
      <w:pPr>
        <w:jc w:val="both"/>
        <w:rPr>
          <w:rFonts w:ascii="Arial" w:hAnsi="Arial" w:cs="Arial"/>
          <w:sz w:val="22"/>
          <w:szCs w:val="22"/>
        </w:rPr>
      </w:pPr>
    </w:p>
    <w:p w:rsidR="00743269" w:rsidRDefault="00743269" w:rsidP="00743269">
      <w:pPr>
        <w:numPr>
          <w:ilvl w:val="0"/>
          <w:numId w:val="37"/>
        </w:numPr>
        <w:jc w:val="both"/>
        <w:rPr>
          <w:rFonts w:ascii="Arial" w:hAnsi="Arial" w:cs="Arial"/>
          <w:sz w:val="22"/>
          <w:szCs w:val="22"/>
        </w:rPr>
      </w:pPr>
      <w:r>
        <w:rPr>
          <w:rFonts w:ascii="Arial" w:hAnsi="Arial" w:cs="Arial"/>
          <w:sz w:val="22"/>
          <w:szCs w:val="22"/>
        </w:rPr>
        <w:t xml:space="preserve">Les deux sapins en bordure de route et du parking de l’usine Carrier – Feige – Renaud ont été coupes en décembre par l’entreprise de la Scierie du Roudon, M. CHASSOT Jérôme. Le montant de l’opération s’élève à </w:t>
      </w:r>
      <w:r>
        <w:rPr>
          <w:rFonts w:ascii="Arial" w:hAnsi="Arial" w:cs="Arial"/>
          <w:b/>
          <w:sz w:val="22"/>
          <w:szCs w:val="22"/>
        </w:rPr>
        <w:t>660.00 € TTC</w:t>
      </w:r>
      <w:r>
        <w:rPr>
          <w:rFonts w:ascii="Arial" w:hAnsi="Arial" w:cs="Arial"/>
          <w:sz w:val="22"/>
          <w:szCs w:val="22"/>
        </w:rPr>
        <w:t>.</w:t>
      </w:r>
    </w:p>
    <w:p w:rsidR="00743269" w:rsidRDefault="00743269" w:rsidP="00743269">
      <w:pPr>
        <w:ind w:left="720"/>
        <w:jc w:val="both"/>
        <w:rPr>
          <w:rFonts w:ascii="Arial" w:hAnsi="Arial" w:cs="Arial"/>
          <w:sz w:val="22"/>
          <w:szCs w:val="22"/>
        </w:rPr>
      </w:pPr>
    </w:p>
    <w:p w:rsidR="00743269" w:rsidRDefault="00743269" w:rsidP="00743269">
      <w:pPr>
        <w:numPr>
          <w:ilvl w:val="0"/>
          <w:numId w:val="37"/>
        </w:numPr>
        <w:jc w:val="both"/>
        <w:rPr>
          <w:rFonts w:ascii="Arial" w:hAnsi="Arial" w:cs="Arial"/>
          <w:sz w:val="22"/>
          <w:szCs w:val="22"/>
        </w:rPr>
      </w:pPr>
      <w:r>
        <w:rPr>
          <w:rFonts w:ascii="Arial" w:hAnsi="Arial" w:cs="Arial"/>
          <w:b/>
          <w:sz w:val="22"/>
          <w:szCs w:val="22"/>
        </w:rPr>
        <w:t xml:space="preserve">INSEE </w:t>
      </w:r>
      <w:r>
        <w:rPr>
          <w:rFonts w:ascii="Arial" w:hAnsi="Arial" w:cs="Arial"/>
          <w:sz w:val="22"/>
          <w:szCs w:val="22"/>
        </w:rPr>
        <w:t>/  Résultat de l’enquête de recensement de 2014 à 2018 : populations légales au 1</w:t>
      </w:r>
      <w:r>
        <w:rPr>
          <w:rFonts w:ascii="Arial" w:hAnsi="Arial" w:cs="Arial"/>
          <w:sz w:val="22"/>
          <w:szCs w:val="22"/>
          <w:vertAlign w:val="superscript"/>
        </w:rPr>
        <w:t>er</w:t>
      </w:r>
      <w:r>
        <w:rPr>
          <w:rFonts w:ascii="Arial" w:hAnsi="Arial" w:cs="Arial"/>
          <w:sz w:val="22"/>
          <w:szCs w:val="22"/>
        </w:rPr>
        <w:t xml:space="preserve"> janvier 2016 en vigueur à compter du 1</w:t>
      </w:r>
      <w:r>
        <w:rPr>
          <w:rFonts w:ascii="Arial" w:hAnsi="Arial" w:cs="Arial"/>
          <w:sz w:val="22"/>
          <w:szCs w:val="22"/>
          <w:vertAlign w:val="superscript"/>
        </w:rPr>
        <w:t>er</w:t>
      </w:r>
      <w:r>
        <w:rPr>
          <w:rFonts w:ascii="Arial" w:hAnsi="Arial" w:cs="Arial"/>
          <w:sz w:val="22"/>
          <w:szCs w:val="22"/>
        </w:rPr>
        <w:t xml:space="preserve"> janvier 2019 :</w:t>
      </w:r>
    </w:p>
    <w:p w:rsidR="00743269" w:rsidRDefault="00743269" w:rsidP="00743269">
      <w:pPr>
        <w:numPr>
          <w:ilvl w:val="1"/>
          <w:numId w:val="37"/>
        </w:numPr>
        <w:jc w:val="both"/>
        <w:rPr>
          <w:rFonts w:ascii="Arial" w:hAnsi="Arial" w:cs="Arial"/>
          <w:sz w:val="22"/>
          <w:szCs w:val="22"/>
        </w:rPr>
      </w:pPr>
      <w:r>
        <w:rPr>
          <w:rFonts w:ascii="Arial" w:hAnsi="Arial" w:cs="Arial"/>
          <w:sz w:val="22"/>
          <w:szCs w:val="22"/>
        </w:rPr>
        <w:t xml:space="preserve">Population municipale </w:t>
      </w:r>
      <w:r>
        <w:rPr>
          <w:rFonts w:ascii="Arial" w:hAnsi="Arial" w:cs="Arial"/>
          <w:sz w:val="22"/>
          <w:szCs w:val="22"/>
        </w:rPr>
        <w:tab/>
      </w:r>
      <w:r>
        <w:rPr>
          <w:rFonts w:ascii="Arial" w:hAnsi="Arial" w:cs="Arial"/>
          <w:sz w:val="22"/>
          <w:szCs w:val="22"/>
        </w:rPr>
        <w:tab/>
        <w:t>575</w:t>
      </w:r>
    </w:p>
    <w:p w:rsidR="00743269" w:rsidRDefault="00743269" w:rsidP="00743269">
      <w:pPr>
        <w:numPr>
          <w:ilvl w:val="1"/>
          <w:numId w:val="37"/>
        </w:numPr>
        <w:jc w:val="both"/>
        <w:rPr>
          <w:rFonts w:ascii="Arial" w:hAnsi="Arial" w:cs="Arial"/>
          <w:sz w:val="22"/>
          <w:szCs w:val="22"/>
        </w:rPr>
      </w:pPr>
      <w:r>
        <w:rPr>
          <w:rFonts w:ascii="Arial" w:hAnsi="Arial" w:cs="Arial"/>
          <w:sz w:val="22"/>
          <w:szCs w:val="22"/>
        </w:rPr>
        <w:t>Population comptée à part</w:t>
      </w:r>
      <w:r>
        <w:rPr>
          <w:rFonts w:ascii="Arial" w:hAnsi="Arial" w:cs="Arial"/>
          <w:sz w:val="22"/>
          <w:szCs w:val="22"/>
        </w:rPr>
        <w:tab/>
      </w:r>
      <w:r>
        <w:rPr>
          <w:rFonts w:ascii="Arial" w:hAnsi="Arial" w:cs="Arial"/>
          <w:sz w:val="22"/>
          <w:szCs w:val="22"/>
        </w:rPr>
        <w:tab/>
        <w:t xml:space="preserve">  10</w:t>
      </w:r>
    </w:p>
    <w:p w:rsidR="00743269" w:rsidRDefault="00743269" w:rsidP="00743269">
      <w:pPr>
        <w:numPr>
          <w:ilvl w:val="1"/>
          <w:numId w:val="37"/>
        </w:numPr>
        <w:jc w:val="both"/>
        <w:rPr>
          <w:rFonts w:ascii="Arial" w:hAnsi="Arial" w:cs="Arial"/>
          <w:sz w:val="22"/>
          <w:szCs w:val="22"/>
        </w:rPr>
      </w:pPr>
      <w:r>
        <w:rPr>
          <w:rFonts w:ascii="Arial" w:hAnsi="Arial" w:cs="Arial"/>
          <w:sz w:val="22"/>
          <w:szCs w:val="22"/>
        </w:rPr>
        <w:t>Population totale</w:t>
      </w:r>
      <w:r>
        <w:rPr>
          <w:rFonts w:ascii="Arial" w:hAnsi="Arial" w:cs="Arial"/>
          <w:sz w:val="22"/>
          <w:szCs w:val="22"/>
        </w:rPr>
        <w:tab/>
      </w:r>
      <w:r>
        <w:rPr>
          <w:rFonts w:ascii="Arial" w:hAnsi="Arial" w:cs="Arial"/>
          <w:sz w:val="22"/>
          <w:szCs w:val="22"/>
        </w:rPr>
        <w:tab/>
      </w:r>
      <w:r>
        <w:rPr>
          <w:rFonts w:ascii="Arial" w:hAnsi="Arial" w:cs="Arial"/>
          <w:sz w:val="22"/>
          <w:szCs w:val="22"/>
        </w:rPr>
        <w:tab/>
        <w:t>585</w:t>
      </w:r>
    </w:p>
    <w:p w:rsidR="00743269" w:rsidRDefault="00743269" w:rsidP="00743269">
      <w:pPr>
        <w:ind w:left="1440"/>
        <w:jc w:val="both"/>
        <w:rPr>
          <w:rFonts w:ascii="Arial" w:hAnsi="Arial" w:cs="Arial"/>
          <w:sz w:val="22"/>
          <w:szCs w:val="22"/>
        </w:rPr>
      </w:pPr>
    </w:p>
    <w:p w:rsidR="00743269" w:rsidRDefault="00743269" w:rsidP="00743269">
      <w:pPr>
        <w:jc w:val="both"/>
        <w:rPr>
          <w:rFonts w:ascii="Arial" w:hAnsi="Arial" w:cs="Arial"/>
          <w:b/>
          <w:sz w:val="22"/>
          <w:szCs w:val="22"/>
        </w:rPr>
      </w:pPr>
    </w:p>
    <w:p w:rsidR="00751361" w:rsidRDefault="00751361" w:rsidP="0052791B">
      <w:pPr>
        <w:pStyle w:val="Paragraphedeliste"/>
        <w:ind w:left="0"/>
        <w:jc w:val="both"/>
        <w:rPr>
          <w:rFonts w:ascii="Arial" w:hAnsi="Arial" w:cs="Arial"/>
          <w:b/>
          <w:sz w:val="20"/>
          <w:szCs w:val="20"/>
        </w:rPr>
      </w:pPr>
    </w:p>
    <w:sectPr w:rsidR="00751361" w:rsidSect="00AD40AE">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A77" w:rsidRDefault="00653A77" w:rsidP="00AD40AE">
      <w:r>
        <w:separator/>
      </w:r>
    </w:p>
  </w:endnote>
  <w:endnote w:type="continuationSeparator" w:id="0">
    <w:p w:rsidR="00653A77" w:rsidRDefault="00653A77" w:rsidP="00AD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Md BT">
    <w:altName w:val="Lucida Sans Unicode"/>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Eurostil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1880"/>
      <w:docPartObj>
        <w:docPartGallery w:val="Page Numbers (Bottom of Page)"/>
        <w:docPartUnique/>
      </w:docPartObj>
    </w:sdtPr>
    <w:sdtEndPr/>
    <w:sdtContent>
      <w:p w:rsidR="00C150D9" w:rsidRDefault="003C71BF">
        <w:pPr>
          <w:pStyle w:val="Pieddepage"/>
          <w:jc w:val="center"/>
        </w:pPr>
        <w:r>
          <w:fldChar w:fldCharType="begin"/>
        </w:r>
        <w:r>
          <w:instrText xml:space="preserve"> PAGE   \* MERGEFORMAT </w:instrText>
        </w:r>
        <w:r>
          <w:fldChar w:fldCharType="separate"/>
        </w:r>
        <w:r w:rsidR="00BD790B">
          <w:rPr>
            <w:noProof/>
          </w:rPr>
          <w:t>1</w:t>
        </w:r>
        <w:r>
          <w:rPr>
            <w:noProof/>
          </w:rPr>
          <w:fldChar w:fldCharType="end"/>
        </w:r>
      </w:p>
    </w:sdtContent>
  </w:sdt>
  <w:p w:rsidR="00C150D9" w:rsidRDefault="00C150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A77" w:rsidRDefault="00653A77" w:rsidP="00AD40AE">
      <w:r>
        <w:separator/>
      </w:r>
    </w:p>
  </w:footnote>
  <w:footnote w:type="continuationSeparator" w:id="0">
    <w:p w:rsidR="00653A77" w:rsidRDefault="00653A77" w:rsidP="00AD4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59F"/>
    <w:multiLevelType w:val="hybridMultilevel"/>
    <w:tmpl w:val="3844E0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5263600"/>
    <w:multiLevelType w:val="hybridMultilevel"/>
    <w:tmpl w:val="F3BAE702"/>
    <w:lvl w:ilvl="0" w:tplc="040C0001">
      <w:start w:val="1"/>
      <w:numFmt w:val="bullet"/>
      <w:lvlText w:val=""/>
      <w:lvlJc w:val="left"/>
      <w:pPr>
        <w:ind w:left="2484" w:hanging="360"/>
      </w:pPr>
      <w:rPr>
        <w:rFonts w:ascii="Symbol" w:hAnsi="Symbol"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abstractNum w:abstractNumId="2">
    <w:nsid w:val="059A1954"/>
    <w:multiLevelType w:val="hybridMultilevel"/>
    <w:tmpl w:val="8C1ED5BE"/>
    <w:lvl w:ilvl="0" w:tplc="F36CFDB4">
      <w:numFmt w:val="bullet"/>
      <w:lvlText w:val="-"/>
      <w:lvlJc w:val="left"/>
      <w:pPr>
        <w:ind w:left="1140" w:hanging="360"/>
      </w:pPr>
      <w:rPr>
        <w:rFonts w:ascii="Arial" w:eastAsia="Times New Roman" w:hAnsi="Arial" w:cs="Arial" w:hint="default"/>
        <w:b w:val="0"/>
      </w:rPr>
    </w:lvl>
    <w:lvl w:ilvl="1" w:tplc="040C0003">
      <w:start w:val="1"/>
      <w:numFmt w:val="bullet"/>
      <w:lvlText w:val="o"/>
      <w:lvlJc w:val="left"/>
      <w:pPr>
        <w:ind w:left="1860" w:hanging="360"/>
      </w:pPr>
      <w:rPr>
        <w:rFonts w:ascii="Courier New" w:hAnsi="Courier New" w:cs="Courier New" w:hint="default"/>
      </w:rPr>
    </w:lvl>
    <w:lvl w:ilvl="2" w:tplc="040C0005">
      <w:start w:val="1"/>
      <w:numFmt w:val="bullet"/>
      <w:lvlText w:val=""/>
      <w:lvlJc w:val="left"/>
      <w:pPr>
        <w:ind w:left="2580" w:hanging="360"/>
      </w:pPr>
      <w:rPr>
        <w:rFonts w:ascii="Wingdings" w:hAnsi="Wingdings" w:hint="default"/>
      </w:rPr>
    </w:lvl>
    <w:lvl w:ilvl="3" w:tplc="040C0001">
      <w:start w:val="1"/>
      <w:numFmt w:val="bullet"/>
      <w:lvlText w:val=""/>
      <w:lvlJc w:val="left"/>
      <w:pPr>
        <w:ind w:left="3300" w:hanging="360"/>
      </w:pPr>
      <w:rPr>
        <w:rFonts w:ascii="Symbol" w:hAnsi="Symbol" w:hint="default"/>
      </w:rPr>
    </w:lvl>
    <w:lvl w:ilvl="4" w:tplc="040C0003">
      <w:start w:val="1"/>
      <w:numFmt w:val="bullet"/>
      <w:lvlText w:val="o"/>
      <w:lvlJc w:val="left"/>
      <w:pPr>
        <w:ind w:left="4020" w:hanging="360"/>
      </w:pPr>
      <w:rPr>
        <w:rFonts w:ascii="Courier New" w:hAnsi="Courier New" w:cs="Courier New" w:hint="default"/>
      </w:rPr>
    </w:lvl>
    <w:lvl w:ilvl="5" w:tplc="040C0005">
      <w:start w:val="1"/>
      <w:numFmt w:val="bullet"/>
      <w:lvlText w:val=""/>
      <w:lvlJc w:val="left"/>
      <w:pPr>
        <w:ind w:left="4740" w:hanging="360"/>
      </w:pPr>
      <w:rPr>
        <w:rFonts w:ascii="Wingdings" w:hAnsi="Wingdings" w:hint="default"/>
      </w:rPr>
    </w:lvl>
    <w:lvl w:ilvl="6" w:tplc="040C0001">
      <w:start w:val="1"/>
      <w:numFmt w:val="bullet"/>
      <w:lvlText w:val=""/>
      <w:lvlJc w:val="left"/>
      <w:pPr>
        <w:ind w:left="5460" w:hanging="360"/>
      </w:pPr>
      <w:rPr>
        <w:rFonts w:ascii="Symbol" w:hAnsi="Symbol" w:hint="default"/>
      </w:rPr>
    </w:lvl>
    <w:lvl w:ilvl="7" w:tplc="040C0003">
      <w:start w:val="1"/>
      <w:numFmt w:val="bullet"/>
      <w:lvlText w:val="o"/>
      <w:lvlJc w:val="left"/>
      <w:pPr>
        <w:ind w:left="6180" w:hanging="360"/>
      </w:pPr>
      <w:rPr>
        <w:rFonts w:ascii="Courier New" w:hAnsi="Courier New" w:cs="Courier New" w:hint="default"/>
      </w:rPr>
    </w:lvl>
    <w:lvl w:ilvl="8" w:tplc="040C0005">
      <w:start w:val="1"/>
      <w:numFmt w:val="bullet"/>
      <w:lvlText w:val=""/>
      <w:lvlJc w:val="left"/>
      <w:pPr>
        <w:ind w:left="6900" w:hanging="360"/>
      </w:pPr>
      <w:rPr>
        <w:rFonts w:ascii="Wingdings" w:hAnsi="Wingdings" w:hint="default"/>
      </w:rPr>
    </w:lvl>
  </w:abstractNum>
  <w:abstractNum w:abstractNumId="3">
    <w:nsid w:val="087B18A4"/>
    <w:multiLevelType w:val="hybridMultilevel"/>
    <w:tmpl w:val="DDEAFF5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9511D3B"/>
    <w:multiLevelType w:val="hybridMultilevel"/>
    <w:tmpl w:val="54D8665A"/>
    <w:lvl w:ilvl="0" w:tplc="040C000B">
      <w:start w:val="1"/>
      <w:numFmt w:val="bullet"/>
      <w:lvlText w:val=""/>
      <w:lvlJc w:val="left"/>
      <w:pPr>
        <w:ind w:left="780"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5">
    <w:nsid w:val="0E1160D7"/>
    <w:multiLevelType w:val="hybridMultilevel"/>
    <w:tmpl w:val="B7F02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10622284"/>
    <w:multiLevelType w:val="hybridMultilevel"/>
    <w:tmpl w:val="BB14A858"/>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7">
    <w:nsid w:val="13C36022"/>
    <w:multiLevelType w:val="hybridMultilevel"/>
    <w:tmpl w:val="A426F9B4"/>
    <w:lvl w:ilvl="0" w:tplc="040C0003">
      <w:start w:val="1"/>
      <w:numFmt w:val="bullet"/>
      <w:lvlText w:val="o"/>
      <w:lvlJc w:val="left"/>
      <w:pPr>
        <w:ind w:left="78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6561DA2"/>
    <w:multiLevelType w:val="hybridMultilevel"/>
    <w:tmpl w:val="44DC2F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1EF66949"/>
    <w:multiLevelType w:val="hybridMultilevel"/>
    <w:tmpl w:val="D3F63BCE"/>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10">
    <w:nsid w:val="24045C18"/>
    <w:multiLevelType w:val="hybridMultilevel"/>
    <w:tmpl w:val="9078D8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257404D1"/>
    <w:multiLevelType w:val="hybridMultilevel"/>
    <w:tmpl w:val="C8445B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ED72016"/>
    <w:multiLevelType w:val="hybridMultilevel"/>
    <w:tmpl w:val="59CAEFCA"/>
    <w:lvl w:ilvl="0" w:tplc="040C0019">
      <w:start w:val="1"/>
      <w:numFmt w:val="lowerLetter"/>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13">
    <w:nsid w:val="32546E88"/>
    <w:multiLevelType w:val="hybridMultilevel"/>
    <w:tmpl w:val="579EBDCE"/>
    <w:lvl w:ilvl="0" w:tplc="040C0001">
      <w:start w:val="1"/>
      <w:numFmt w:val="bullet"/>
      <w:lvlText w:val=""/>
      <w:lvlJc w:val="left"/>
      <w:pPr>
        <w:ind w:left="2136" w:hanging="360"/>
      </w:pPr>
      <w:rPr>
        <w:rFonts w:ascii="Symbol" w:hAnsi="Symbol"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14">
    <w:nsid w:val="35443F31"/>
    <w:multiLevelType w:val="hybridMultilevel"/>
    <w:tmpl w:val="DCE4B45C"/>
    <w:lvl w:ilvl="0" w:tplc="040C0001">
      <w:start w:val="1"/>
      <w:numFmt w:val="bullet"/>
      <w:lvlText w:val=""/>
      <w:lvlJc w:val="left"/>
      <w:pPr>
        <w:ind w:left="2148" w:hanging="360"/>
      </w:pPr>
      <w:rPr>
        <w:rFonts w:ascii="Symbol" w:hAnsi="Symbol"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040C0003">
      <w:start w:val="1"/>
      <w:numFmt w:val="bullet"/>
      <w:lvlText w:val="o"/>
      <w:lvlJc w:val="left"/>
      <w:pPr>
        <w:ind w:left="5028" w:hanging="360"/>
      </w:pPr>
      <w:rPr>
        <w:rFonts w:ascii="Courier New" w:hAnsi="Courier New" w:cs="Courier New" w:hint="default"/>
      </w:rPr>
    </w:lvl>
    <w:lvl w:ilvl="5" w:tplc="040C0005">
      <w:start w:val="1"/>
      <w:numFmt w:val="bullet"/>
      <w:lvlText w:val=""/>
      <w:lvlJc w:val="left"/>
      <w:pPr>
        <w:ind w:left="5748" w:hanging="360"/>
      </w:pPr>
      <w:rPr>
        <w:rFonts w:ascii="Wingdings" w:hAnsi="Wingdings" w:hint="default"/>
      </w:rPr>
    </w:lvl>
    <w:lvl w:ilvl="6" w:tplc="040C0001">
      <w:start w:val="1"/>
      <w:numFmt w:val="bullet"/>
      <w:lvlText w:val=""/>
      <w:lvlJc w:val="left"/>
      <w:pPr>
        <w:ind w:left="6468" w:hanging="360"/>
      </w:pPr>
      <w:rPr>
        <w:rFonts w:ascii="Symbol" w:hAnsi="Symbol" w:hint="default"/>
      </w:rPr>
    </w:lvl>
    <w:lvl w:ilvl="7" w:tplc="040C0003">
      <w:start w:val="1"/>
      <w:numFmt w:val="bullet"/>
      <w:lvlText w:val="o"/>
      <w:lvlJc w:val="left"/>
      <w:pPr>
        <w:ind w:left="7188" w:hanging="360"/>
      </w:pPr>
      <w:rPr>
        <w:rFonts w:ascii="Courier New" w:hAnsi="Courier New" w:cs="Courier New" w:hint="default"/>
      </w:rPr>
    </w:lvl>
    <w:lvl w:ilvl="8" w:tplc="040C0005">
      <w:start w:val="1"/>
      <w:numFmt w:val="bullet"/>
      <w:lvlText w:val=""/>
      <w:lvlJc w:val="left"/>
      <w:pPr>
        <w:ind w:left="7908" w:hanging="360"/>
      </w:pPr>
      <w:rPr>
        <w:rFonts w:ascii="Wingdings" w:hAnsi="Wingdings" w:hint="default"/>
      </w:rPr>
    </w:lvl>
  </w:abstractNum>
  <w:abstractNum w:abstractNumId="15">
    <w:nsid w:val="35E26284"/>
    <w:multiLevelType w:val="hybridMultilevel"/>
    <w:tmpl w:val="556EE8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83D4792"/>
    <w:multiLevelType w:val="hybridMultilevel"/>
    <w:tmpl w:val="27DED7E4"/>
    <w:lvl w:ilvl="0" w:tplc="040C0001">
      <w:start w:val="1"/>
      <w:numFmt w:val="bullet"/>
      <w:lvlText w:val=""/>
      <w:lvlJc w:val="left"/>
      <w:pPr>
        <w:ind w:left="2148" w:hanging="360"/>
      </w:pPr>
      <w:rPr>
        <w:rFonts w:ascii="Symbol" w:hAnsi="Symbol" w:hint="default"/>
      </w:rPr>
    </w:lvl>
    <w:lvl w:ilvl="1" w:tplc="040C0003">
      <w:start w:val="1"/>
      <w:numFmt w:val="bullet"/>
      <w:lvlText w:val="o"/>
      <w:lvlJc w:val="left"/>
      <w:pPr>
        <w:ind w:left="2868" w:hanging="360"/>
      </w:pPr>
      <w:rPr>
        <w:rFonts w:ascii="Courier New" w:hAnsi="Courier New" w:cs="Courier New" w:hint="default"/>
      </w:rPr>
    </w:lvl>
    <w:lvl w:ilvl="2" w:tplc="040C0005">
      <w:start w:val="1"/>
      <w:numFmt w:val="bullet"/>
      <w:lvlText w:val=""/>
      <w:lvlJc w:val="left"/>
      <w:pPr>
        <w:ind w:left="3588" w:hanging="360"/>
      </w:pPr>
      <w:rPr>
        <w:rFonts w:ascii="Wingdings" w:hAnsi="Wingdings" w:hint="default"/>
      </w:rPr>
    </w:lvl>
    <w:lvl w:ilvl="3" w:tplc="040C0001">
      <w:start w:val="1"/>
      <w:numFmt w:val="bullet"/>
      <w:lvlText w:val=""/>
      <w:lvlJc w:val="left"/>
      <w:pPr>
        <w:ind w:left="4308" w:hanging="360"/>
      </w:pPr>
      <w:rPr>
        <w:rFonts w:ascii="Symbol" w:hAnsi="Symbol" w:hint="default"/>
      </w:rPr>
    </w:lvl>
    <w:lvl w:ilvl="4" w:tplc="040C0003">
      <w:start w:val="1"/>
      <w:numFmt w:val="bullet"/>
      <w:lvlText w:val="o"/>
      <w:lvlJc w:val="left"/>
      <w:pPr>
        <w:ind w:left="5028" w:hanging="360"/>
      </w:pPr>
      <w:rPr>
        <w:rFonts w:ascii="Courier New" w:hAnsi="Courier New" w:cs="Courier New" w:hint="default"/>
      </w:rPr>
    </w:lvl>
    <w:lvl w:ilvl="5" w:tplc="040C0005">
      <w:start w:val="1"/>
      <w:numFmt w:val="bullet"/>
      <w:lvlText w:val=""/>
      <w:lvlJc w:val="left"/>
      <w:pPr>
        <w:ind w:left="5748" w:hanging="360"/>
      </w:pPr>
      <w:rPr>
        <w:rFonts w:ascii="Wingdings" w:hAnsi="Wingdings" w:hint="default"/>
      </w:rPr>
    </w:lvl>
    <w:lvl w:ilvl="6" w:tplc="040C0001">
      <w:start w:val="1"/>
      <w:numFmt w:val="bullet"/>
      <w:lvlText w:val=""/>
      <w:lvlJc w:val="left"/>
      <w:pPr>
        <w:ind w:left="6468" w:hanging="360"/>
      </w:pPr>
      <w:rPr>
        <w:rFonts w:ascii="Symbol" w:hAnsi="Symbol" w:hint="default"/>
      </w:rPr>
    </w:lvl>
    <w:lvl w:ilvl="7" w:tplc="040C0003">
      <w:start w:val="1"/>
      <w:numFmt w:val="bullet"/>
      <w:lvlText w:val="o"/>
      <w:lvlJc w:val="left"/>
      <w:pPr>
        <w:ind w:left="7188" w:hanging="360"/>
      </w:pPr>
      <w:rPr>
        <w:rFonts w:ascii="Courier New" w:hAnsi="Courier New" w:cs="Courier New" w:hint="default"/>
      </w:rPr>
    </w:lvl>
    <w:lvl w:ilvl="8" w:tplc="040C0005">
      <w:start w:val="1"/>
      <w:numFmt w:val="bullet"/>
      <w:lvlText w:val=""/>
      <w:lvlJc w:val="left"/>
      <w:pPr>
        <w:ind w:left="7908" w:hanging="360"/>
      </w:pPr>
      <w:rPr>
        <w:rFonts w:ascii="Wingdings" w:hAnsi="Wingdings" w:hint="default"/>
      </w:rPr>
    </w:lvl>
  </w:abstractNum>
  <w:abstractNum w:abstractNumId="17">
    <w:nsid w:val="4201752E"/>
    <w:multiLevelType w:val="hybridMultilevel"/>
    <w:tmpl w:val="427AAE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44373F2B"/>
    <w:multiLevelType w:val="hybridMultilevel"/>
    <w:tmpl w:val="844AADA4"/>
    <w:lvl w:ilvl="0" w:tplc="040C0001">
      <w:start w:val="1"/>
      <w:numFmt w:val="bullet"/>
      <w:lvlText w:val=""/>
      <w:lvlJc w:val="left"/>
      <w:pPr>
        <w:ind w:left="2856" w:hanging="360"/>
      </w:pPr>
      <w:rPr>
        <w:rFonts w:ascii="Symbol" w:hAnsi="Symbol" w:hint="default"/>
      </w:rPr>
    </w:lvl>
    <w:lvl w:ilvl="1" w:tplc="040C0003">
      <w:start w:val="1"/>
      <w:numFmt w:val="bullet"/>
      <w:lvlText w:val="o"/>
      <w:lvlJc w:val="left"/>
      <w:pPr>
        <w:ind w:left="3576" w:hanging="360"/>
      </w:pPr>
      <w:rPr>
        <w:rFonts w:ascii="Courier New" w:hAnsi="Courier New" w:cs="Courier New" w:hint="default"/>
      </w:rPr>
    </w:lvl>
    <w:lvl w:ilvl="2" w:tplc="040C0005">
      <w:start w:val="1"/>
      <w:numFmt w:val="bullet"/>
      <w:lvlText w:val=""/>
      <w:lvlJc w:val="left"/>
      <w:pPr>
        <w:ind w:left="4296" w:hanging="360"/>
      </w:pPr>
      <w:rPr>
        <w:rFonts w:ascii="Wingdings" w:hAnsi="Wingdings" w:hint="default"/>
      </w:rPr>
    </w:lvl>
    <w:lvl w:ilvl="3" w:tplc="040C0001">
      <w:start w:val="1"/>
      <w:numFmt w:val="bullet"/>
      <w:lvlText w:val=""/>
      <w:lvlJc w:val="left"/>
      <w:pPr>
        <w:ind w:left="5016" w:hanging="360"/>
      </w:pPr>
      <w:rPr>
        <w:rFonts w:ascii="Symbol" w:hAnsi="Symbol" w:hint="default"/>
      </w:rPr>
    </w:lvl>
    <w:lvl w:ilvl="4" w:tplc="040C0003">
      <w:start w:val="1"/>
      <w:numFmt w:val="bullet"/>
      <w:lvlText w:val="o"/>
      <w:lvlJc w:val="left"/>
      <w:pPr>
        <w:ind w:left="5736" w:hanging="360"/>
      </w:pPr>
      <w:rPr>
        <w:rFonts w:ascii="Courier New" w:hAnsi="Courier New" w:cs="Courier New" w:hint="default"/>
      </w:rPr>
    </w:lvl>
    <w:lvl w:ilvl="5" w:tplc="040C0005">
      <w:start w:val="1"/>
      <w:numFmt w:val="bullet"/>
      <w:lvlText w:val=""/>
      <w:lvlJc w:val="left"/>
      <w:pPr>
        <w:ind w:left="6456" w:hanging="360"/>
      </w:pPr>
      <w:rPr>
        <w:rFonts w:ascii="Wingdings" w:hAnsi="Wingdings" w:hint="default"/>
      </w:rPr>
    </w:lvl>
    <w:lvl w:ilvl="6" w:tplc="040C0001">
      <w:start w:val="1"/>
      <w:numFmt w:val="bullet"/>
      <w:lvlText w:val=""/>
      <w:lvlJc w:val="left"/>
      <w:pPr>
        <w:ind w:left="7176" w:hanging="360"/>
      </w:pPr>
      <w:rPr>
        <w:rFonts w:ascii="Symbol" w:hAnsi="Symbol" w:hint="default"/>
      </w:rPr>
    </w:lvl>
    <w:lvl w:ilvl="7" w:tplc="040C0003">
      <w:start w:val="1"/>
      <w:numFmt w:val="bullet"/>
      <w:lvlText w:val="o"/>
      <w:lvlJc w:val="left"/>
      <w:pPr>
        <w:ind w:left="7896" w:hanging="360"/>
      </w:pPr>
      <w:rPr>
        <w:rFonts w:ascii="Courier New" w:hAnsi="Courier New" w:cs="Courier New" w:hint="default"/>
      </w:rPr>
    </w:lvl>
    <w:lvl w:ilvl="8" w:tplc="040C0005">
      <w:start w:val="1"/>
      <w:numFmt w:val="bullet"/>
      <w:lvlText w:val=""/>
      <w:lvlJc w:val="left"/>
      <w:pPr>
        <w:ind w:left="8616" w:hanging="360"/>
      </w:pPr>
      <w:rPr>
        <w:rFonts w:ascii="Wingdings" w:hAnsi="Wingdings" w:hint="default"/>
      </w:rPr>
    </w:lvl>
  </w:abstractNum>
  <w:abstractNum w:abstractNumId="19">
    <w:nsid w:val="46DC2B35"/>
    <w:multiLevelType w:val="hybridMultilevel"/>
    <w:tmpl w:val="B47C9BAC"/>
    <w:lvl w:ilvl="0" w:tplc="040C0001">
      <w:start w:val="1"/>
      <w:numFmt w:val="bullet"/>
      <w:lvlText w:val=""/>
      <w:lvlJc w:val="left"/>
      <w:pPr>
        <w:ind w:left="795" w:hanging="360"/>
      </w:pPr>
      <w:rPr>
        <w:rFonts w:ascii="Symbol" w:hAnsi="Symbol" w:hint="default"/>
      </w:rPr>
    </w:lvl>
    <w:lvl w:ilvl="1" w:tplc="040C0003">
      <w:start w:val="1"/>
      <w:numFmt w:val="bullet"/>
      <w:lvlText w:val="o"/>
      <w:lvlJc w:val="left"/>
      <w:pPr>
        <w:ind w:left="1515" w:hanging="360"/>
      </w:pPr>
      <w:rPr>
        <w:rFonts w:ascii="Courier New" w:hAnsi="Courier New" w:cs="Courier New" w:hint="default"/>
      </w:rPr>
    </w:lvl>
    <w:lvl w:ilvl="2" w:tplc="040C0005">
      <w:start w:val="1"/>
      <w:numFmt w:val="bullet"/>
      <w:lvlText w:val=""/>
      <w:lvlJc w:val="left"/>
      <w:pPr>
        <w:ind w:left="2235" w:hanging="360"/>
      </w:pPr>
      <w:rPr>
        <w:rFonts w:ascii="Wingdings" w:hAnsi="Wingdings" w:hint="default"/>
      </w:rPr>
    </w:lvl>
    <w:lvl w:ilvl="3" w:tplc="040C0001">
      <w:start w:val="1"/>
      <w:numFmt w:val="bullet"/>
      <w:lvlText w:val=""/>
      <w:lvlJc w:val="left"/>
      <w:pPr>
        <w:ind w:left="2955" w:hanging="360"/>
      </w:pPr>
      <w:rPr>
        <w:rFonts w:ascii="Symbol" w:hAnsi="Symbol" w:hint="default"/>
      </w:rPr>
    </w:lvl>
    <w:lvl w:ilvl="4" w:tplc="040C0003">
      <w:start w:val="1"/>
      <w:numFmt w:val="bullet"/>
      <w:lvlText w:val="o"/>
      <w:lvlJc w:val="left"/>
      <w:pPr>
        <w:ind w:left="3675" w:hanging="360"/>
      </w:pPr>
      <w:rPr>
        <w:rFonts w:ascii="Courier New" w:hAnsi="Courier New" w:cs="Courier New" w:hint="default"/>
      </w:rPr>
    </w:lvl>
    <w:lvl w:ilvl="5" w:tplc="040C0005">
      <w:start w:val="1"/>
      <w:numFmt w:val="bullet"/>
      <w:lvlText w:val=""/>
      <w:lvlJc w:val="left"/>
      <w:pPr>
        <w:ind w:left="4395" w:hanging="360"/>
      </w:pPr>
      <w:rPr>
        <w:rFonts w:ascii="Wingdings" w:hAnsi="Wingdings" w:hint="default"/>
      </w:rPr>
    </w:lvl>
    <w:lvl w:ilvl="6" w:tplc="040C0001">
      <w:start w:val="1"/>
      <w:numFmt w:val="bullet"/>
      <w:lvlText w:val=""/>
      <w:lvlJc w:val="left"/>
      <w:pPr>
        <w:ind w:left="5115" w:hanging="360"/>
      </w:pPr>
      <w:rPr>
        <w:rFonts w:ascii="Symbol" w:hAnsi="Symbol" w:hint="default"/>
      </w:rPr>
    </w:lvl>
    <w:lvl w:ilvl="7" w:tplc="040C0003">
      <w:start w:val="1"/>
      <w:numFmt w:val="bullet"/>
      <w:lvlText w:val="o"/>
      <w:lvlJc w:val="left"/>
      <w:pPr>
        <w:ind w:left="5835" w:hanging="360"/>
      </w:pPr>
      <w:rPr>
        <w:rFonts w:ascii="Courier New" w:hAnsi="Courier New" w:cs="Courier New" w:hint="default"/>
      </w:rPr>
    </w:lvl>
    <w:lvl w:ilvl="8" w:tplc="040C0005">
      <w:start w:val="1"/>
      <w:numFmt w:val="bullet"/>
      <w:lvlText w:val=""/>
      <w:lvlJc w:val="left"/>
      <w:pPr>
        <w:ind w:left="6555" w:hanging="360"/>
      </w:pPr>
      <w:rPr>
        <w:rFonts w:ascii="Wingdings" w:hAnsi="Wingdings" w:hint="default"/>
      </w:rPr>
    </w:lvl>
  </w:abstractNum>
  <w:abstractNum w:abstractNumId="20">
    <w:nsid w:val="48A651F0"/>
    <w:multiLevelType w:val="hybridMultilevel"/>
    <w:tmpl w:val="331AC3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49481E21"/>
    <w:multiLevelType w:val="hybridMultilevel"/>
    <w:tmpl w:val="1B90C7D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494C21B3"/>
    <w:multiLevelType w:val="hybridMultilevel"/>
    <w:tmpl w:val="25EC11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4ACE06DB"/>
    <w:multiLevelType w:val="hybridMultilevel"/>
    <w:tmpl w:val="468CD0C8"/>
    <w:lvl w:ilvl="0" w:tplc="040C0001">
      <w:start w:val="1"/>
      <w:numFmt w:val="bullet"/>
      <w:lvlText w:val=""/>
      <w:lvlJc w:val="left"/>
      <w:pPr>
        <w:ind w:left="2148" w:hanging="360"/>
      </w:pPr>
      <w:rPr>
        <w:rFonts w:ascii="Symbol" w:hAnsi="Symbol" w:hint="default"/>
      </w:rPr>
    </w:lvl>
    <w:lvl w:ilvl="1" w:tplc="040C0019">
      <w:start w:val="1"/>
      <w:numFmt w:val="lowerLetter"/>
      <w:lvlText w:val="%2."/>
      <w:lvlJc w:val="left"/>
      <w:pPr>
        <w:ind w:left="2868" w:hanging="360"/>
      </w:pPr>
    </w:lvl>
    <w:lvl w:ilvl="2" w:tplc="040C001B">
      <w:start w:val="1"/>
      <w:numFmt w:val="lowerRoman"/>
      <w:lvlText w:val="%3."/>
      <w:lvlJc w:val="right"/>
      <w:pPr>
        <w:ind w:left="3588" w:hanging="180"/>
      </w:pPr>
    </w:lvl>
    <w:lvl w:ilvl="3" w:tplc="040C000F">
      <w:start w:val="1"/>
      <w:numFmt w:val="decimal"/>
      <w:lvlText w:val="%4."/>
      <w:lvlJc w:val="left"/>
      <w:pPr>
        <w:ind w:left="4308" w:hanging="360"/>
      </w:pPr>
    </w:lvl>
    <w:lvl w:ilvl="4" w:tplc="040C0019">
      <w:start w:val="1"/>
      <w:numFmt w:val="lowerLetter"/>
      <w:lvlText w:val="%5."/>
      <w:lvlJc w:val="left"/>
      <w:pPr>
        <w:ind w:left="5028" w:hanging="360"/>
      </w:pPr>
    </w:lvl>
    <w:lvl w:ilvl="5" w:tplc="040C001B">
      <w:start w:val="1"/>
      <w:numFmt w:val="lowerRoman"/>
      <w:lvlText w:val="%6."/>
      <w:lvlJc w:val="right"/>
      <w:pPr>
        <w:ind w:left="5748" w:hanging="180"/>
      </w:pPr>
    </w:lvl>
    <w:lvl w:ilvl="6" w:tplc="040C000F">
      <w:start w:val="1"/>
      <w:numFmt w:val="decimal"/>
      <w:lvlText w:val="%7."/>
      <w:lvlJc w:val="left"/>
      <w:pPr>
        <w:ind w:left="6468" w:hanging="360"/>
      </w:pPr>
    </w:lvl>
    <w:lvl w:ilvl="7" w:tplc="040C0019">
      <w:start w:val="1"/>
      <w:numFmt w:val="lowerLetter"/>
      <w:lvlText w:val="%8."/>
      <w:lvlJc w:val="left"/>
      <w:pPr>
        <w:ind w:left="7188" w:hanging="360"/>
      </w:pPr>
    </w:lvl>
    <w:lvl w:ilvl="8" w:tplc="040C001B">
      <w:start w:val="1"/>
      <w:numFmt w:val="lowerRoman"/>
      <w:lvlText w:val="%9."/>
      <w:lvlJc w:val="right"/>
      <w:pPr>
        <w:ind w:left="7908" w:hanging="180"/>
      </w:pPr>
    </w:lvl>
  </w:abstractNum>
  <w:abstractNum w:abstractNumId="24">
    <w:nsid w:val="4DE2215B"/>
    <w:multiLevelType w:val="hybridMultilevel"/>
    <w:tmpl w:val="B9521E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538B3E17"/>
    <w:multiLevelType w:val="hybridMultilevel"/>
    <w:tmpl w:val="B2109652"/>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5B964B0B"/>
    <w:multiLevelType w:val="hybridMultilevel"/>
    <w:tmpl w:val="1FF8CC58"/>
    <w:lvl w:ilvl="0" w:tplc="040C0013">
      <w:start w:val="1"/>
      <w:numFmt w:val="upperRoman"/>
      <w:lvlText w:val="%1."/>
      <w:lvlJc w:val="right"/>
      <w:pPr>
        <w:ind w:left="2880" w:hanging="360"/>
      </w:pPr>
    </w:lvl>
    <w:lvl w:ilvl="1" w:tplc="040C0019">
      <w:start w:val="1"/>
      <w:numFmt w:val="lowerLetter"/>
      <w:lvlText w:val="%2."/>
      <w:lvlJc w:val="left"/>
      <w:pPr>
        <w:ind w:left="3600" w:hanging="360"/>
      </w:pPr>
    </w:lvl>
    <w:lvl w:ilvl="2" w:tplc="040C001B">
      <w:start w:val="1"/>
      <w:numFmt w:val="lowerRoman"/>
      <w:lvlText w:val="%3."/>
      <w:lvlJc w:val="right"/>
      <w:pPr>
        <w:ind w:left="4320" w:hanging="180"/>
      </w:pPr>
    </w:lvl>
    <w:lvl w:ilvl="3" w:tplc="040C000F">
      <w:start w:val="1"/>
      <w:numFmt w:val="decimal"/>
      <w:lvlText w:val="%4."/>
      <w:lvlJc w:val="left"/>
      <w:pPr>
        <w:ind w:left="5040" w:hanging="360"/>
      </w:pPr>
    </w:lvl>
    <w:lvl w:ilvl="4" w:tplc="040C0019">
      <w:start w:val="1"/>
      <w:numFmt w:val="lowerLetter"/>
      <w:lvlText w:val="%5."/>
      <w:lvlJc w:val="left"/>
      <w:pPr>
        <w:ind w:left="5760" w:hanging="360"/>
      </w:pPr>
    </w:lvl>
    <w:lvl w:ilvl="5" w:tplc="040C001B">
      <w:start w:val="1"/>
      <w:numFmt w:val="lowerRoman"/>
      <w:lvlText w:val="%6."/>
      <w:lvlJc w:val="right"/>
      <w:pPr>
        <w:ind w:left="6480" w:hanging="180"/>
      </w:pPr>
    </w:lvl>
    <w:lvl w:ilvl="6" w:tplc="040C000F">
      <w:start w:val="1"/>
      <w:numFmt w:val="decimal"/>
      <w:lvlText w:val="%7."/>
      <w:lvlJc w:val="left"/>
      <w:pPr>
        <w:ind w:left="7200" w:hanging="360"/>
      </w:pPr>
    </w:lvl>
    <w:lvl w:ilvl="7" w:tplc="040C0019">
      <w:start w:val="1"/>
      <w:numFmt w:val="lowerLetter"/>
      <w:lvlText w:val="%8."/>
      <w:lvlJc w:val="left"/>
      <w:pPr>
        <w:ind w:left="7920" w:hanging="360"/>
      </w:pPr>
    </w:lvl>
    <w:lvl w:ilvl="8" w:tplc="040C001B">
      <w:start w:val="1"/>
      <w:numFmt w:val="lowerRoman"/>
      <w:lvlText w:val="%9."/>
      <w:lvlJc w:val="right"/>
      <w:pPr>
        <w:ind w:left="8640" w:hanging="180"/>
      </w:pPr>
    </w:lvl>
  </w:abstractNum>
  <w:abstractNum w:abstractNumId="27">
    <w:nsid w:val="5EA825ED"/>
    <w:multiLevelType w:val="hybridMultilevel"/>
    <w:tmpl w:val="E202F9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nsid w:val="5EF813D5"/>
    <w:multiLevelType w:val="hybridMultilevel"/>
    <w:tmpl w:val="F43C47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6144485B"/>
    <w:multiLevelType w:val="hybridMultilevel"/>
    <w:tmpl w:val="631EE68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nsid w:val="67696FF3"/>
    <w:multiLevelType w:val="hybridMultilevel"/>
    <w:tmpl w:val="60285D3A"/>
    <w:lvl w:ilvl="0" w:tplc="040C000F">
      <w:start w:val="1"/>
      <w:numFmt w:val="decimal"/>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31">
    <w:nsid w:val="6A8B30A7"/>
    <w:multiLevelType w:val="hybridMultilevel"/>
    <w:tmpl w:val="4A0C2A7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2">
    <w:nsid w:val="6DF0596F"/>
    <w:multiLevelType w:val="hybridMultilevel"/>
    <w:tmpl w:val="DBF6267E"/>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3">
    <w:nsid w:val="6F641599"/>
    <w:multiLevelType w:val="hybridMultilevel"/>
    <w:tmpl w:val="E85E0126"/>
    <w:lvl w:ilvl="0" w:tplc="3A180EBE">
      <w:start w:val="1"/>
      <w:numFmt w:val="bullet"/>
      <w:pStyle w:val="P1"/>
      <w:lvlText w:val=""/>
      <w:lvlJc w:val="left"/>
      <w:pPr>
        <w:tabs>
          <w:tab w:val="num" w:pos="1418"/>
        </w:tabs>
        <w:ind w:left="1418" w:hanging="567"/>
      </w:pPr>
      <w:rPr>
        <w:rFonts w:ascii="Wingdings" w:hAnsi="Wingdings" w:hint="default"/>
        <w:b w:val="0"/>
        <w:i w:val="0"/>
        <w:color w:val="000000"/>
        <w:sz w:val="20"/>
      </w:rPr>
    </w:lvl>
    <w:lvl w:ilvl="1" w:tplc="FFFFFFFF">
      <w:numFmt w:val="bullet"/>
      <w:lvlText w:val="-"/>
      <w:lvlJc w:val="left"/>
      <w:pPr>
        <w:tabs>
          <w:tab w:val="num" w:pos="1440"/>
        </w:tabs>
        <w:ind w:left="1440" w:hanging="360"/>
      </w:pPr>
      <w:rPr>
        <w:rFonts w:ascii="Futura Md BT" w:eastAsia="Times New Roman" w:hAnsi="Futura Md BT"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nsid w:val="7DF203C1"/>
    <w:multiLevelType w:val="hybridMultilevel"/>
    <w:tmpl w:val="C19C13A8"/>
    <w:lvl w:ilvl="0" w:tplc="040C0017">
      <w:start w:val="1"/>
      <w:numFmt w:val="lowerLetter"/>
      <w:lvlText w:val="%1)"/>
      <w:lvlJc w:val="left"/>
      <w:pPr>
        <w:ind w:left="1440" w:hanging="360"/>
      </w:p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start w:val="1"/>
      <w:numFmt w:val="lowerLetter"/>
      <w:lvlText w:val="%5."/>
      <w:lvlJc w:val="left"/>
      <w:pPr>
        <w:ind w:left="4320" w:hanging="360"/>
      </w:pPr>
    </w:lvl>
    <w:lvl w:ilvl="5" w:tplc="040C001B">
      <w:start w:val="1"/>
      <w:numFmt w:val="lowerRoman"/>
      <w:lvlText w:val="%6."/>
      <w:lvlJc w:val="right"/>
      <w:pPr>
        <w:ind w:left="5040" w:hanging="180"/>
      </w:pPr>
    </w:lvl>
    <w:lvl w:ilvl="6" w:tplc="040C000F">
      <w:start w:val="1"/>
      <w:numFmt w:val="decimal"/>
      <w:lvlText w:val="%7."/>
      <w:lvlJc w:val="left"/>
      <w:pPr>
        <w:ind w:left="5760" w:hanging="360"/>
      </w:pPr>
    </w:lvl>
    <w:lvl w:ilvl="7" w:tplc="040C0019">
      <w:start w:val="1"/>
      <w:numFmt w:val="lowerLetter"/>
      <w:lvlText w:val="%8."/>
      <w:lvlJc w:val="left"/>
      <w:pPr>
        <w:ind w:left="6480" w:hanging="360"/>
      </w:pPr>
    </w:lvl>
    <w:lvl w:ilvl="8" w:tplc="040C001B">
      <w:start w:val="1"/>
      <w:numFmt w:val="lowerRoman"/>
      <w:lvlText w:val="%9."/>
      <w:lvlJc w:val="right"/>
      <w:pPr>
        <w:ind w:left="7200" w:hanging="180"/>
      </w:pPr>
    </w:lvl>
  </w:abstractNum>
  <w:abstractNum w:abstractNumId="35">
    <w:nsid w:val="7E165428"/>
    <w:multiLevelType w:val="hybridMultilevel"/>
    <w:tmpl w:val="A2F05E8E"/>
    <w:lvl w:ilvl="0" w:tplc="69AC5876">
      <w:start w:val="1"/>
      <w:numFmt w:val="bullet"/>
      <w:pStyle w:val="09-TexteLosangesBleus"/>
      <w:lvlText w:val=""/>
      <w:lvlJc w:val="left"/>
      <w:pPr>
        <w:ind w:left="36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0"/>
  </w:num>
  <w:num w:numId="1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num>
  <w:num w:numId="16">
    <w:abstractNumId w:val="10"/>
  </w:num>
  <w:num w:numId="17">
    <w:abstractNumId w:val="5"/>
  </w:num>
  <w:num w:numId="18">
    <w:abstractNumId w:val="30"/>
  </w:num>
  <w:num w:numId="19">
    <w:abstractNumId w:val="24"/>
  </w:num>
  <w:num w:numId="20">
    <w:abstractNumId w:val="11"/>
  </w:num>
  <w:num w:numId="21">
    <w:abstractNumId w:val="28"/>
  </w:num>
  <w:num w:numId="22">
    <w:abstractNumId w:val="20"/>
  </w:num>
  <w:num w:numId="23">
    <w:abstractNumId w:val="1"/>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6"/>
  </w:num>
  <w:num w:numId="27">
    <w:abstractNumId w:val="18"/>
  </w:num>
  <w:num w:numId="28">
    <w:abstractNumId w:val="9"/>
  </w:num>
  <w:num w:numId="29">
    <w:abstractNumId w:val="16"/>
  </w:num>
  <w:num w:numId="30">
    <w:abstractNumId w:val="12"/>
  </w:num>
  <w:num w:numId="31">
    <w:abstractNumId w:val="26"/>
  </w:num>
  <w:num w:numId="32">
    <w:abstractNumId w:val="34"/>
  </w:num>
  <w:num w:numId="33">
    <w:abstractNumId w:val="15"/>
  </w:num>
  <w:num w:numId="34">
    <w:abstractNumId w:val="4"/>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D687E"/>
    <w:rsid w:val="00000567"/>
    <w:rsid w:val="00001009"/>
    <w:rsid w:val="000021C6"/>
    <w:rsid w:val="00010607"/>
    <w:rsid w:val="0001073E"/>
    <w:rsid w:val="00010AF5"/>
    <w:rsid w:val="00011AA3"/>
    <w:rsid w:val="00012C33"/>
    <w:rsid w:val="0001487E"/>
    <w:rsid w:val="000177ED"/>
    <w:rsid w:val="00021DFE"/>
    <w:rsid w:val="00022B5B"/>
    <w:rsid w:val="0003073D"/>
    <w:rsid w:val="0003798D"/>
    <w:rsid w:val="00043A42"/>
    <w:rsid w:val="00043DE9"/>
    <w:rsid w:val="00045422"/>
    <w:rsid w:val="00046B7B"/>
    <w:rsid w:val="0005103C"/>
    <w:rsid w:val="000514B5"/>
    <w:rsid w:val="0005151A"/>
    <w:rsid w:val="00056395"/>
    <w:rsid w:val="00056D76"/>
    <w:rsid w:val="000577FB"/>
    <w:rsid w:val="000638F1"/>
    <w:rsid w:val="000640EA"/>
    <w:rsid w:val="00064EC7"/>
    <w:rsid w:val="00066DAE"/>
    <w:rsid w:val="00073E56"/>
    <w:rsid w:val="000767CE"/>
    <w:rsid w:val="00076C60"/>
    <w:rsid w:val="00077A9B"/>
    <w:rsid w:val="00081CD0"/>
    <w:rsid w:val="00082980"/>
    <w:rsid w:val="000834CC"/>
    <w:rsid w:val="00084BA5"/>
    <w:rsid w:val="000868C7"/>
    <w:rsid w:val="00086BD4"/>
    <w:rsid w:val="000874F3"/>
    <w:rsid w:val="00094DDF"/>
    <w:rsid w:val="00095C47"/>
    <w:rsid w:val="000A310E"/>
    <w:rsid w:val="000A4F65"/>
    <w:rsid w:val="000B57CD"/>
    <w:rsid w:val="000B5BFF"/>
    <w:rsid w:val="000B792C"/>
    <w:rsid w:val="000C1B23"/>
    <w:rsid w:val="000C6699"/>
    <w:rsid w:val="000D181E"/>
    <w:rsid w:val="000D6569"/>
    <w:rsid w:val="000D6791"/>
    <w:rsid w:val="000E0299"/>
    <w:rsid w:val="000E03BE"/>
    <w:rsid w:val="000E0441"/>
    <w:rsid w:val="000E4548"/>
    <w:rsid w:val="000E5B54"/>
    <w:rsid w:val="000F3CD3"/>
    <w:rsid w:val="000F570F"/>
    <w:rsid w:val="000F7610"/>
    <w:rsid w:val="000F7F4A"/>
    <w:rsid w:val="001133F3"/>
    <w:rsid w:val="00134CD4"/>
    <w:rsid w:val="00136C35"/>
    <w:rsid w:val="00140919"/>
    <w:rsid w:val="00143FF1"/>
    <w:rsid w:val="00151A5D"/>
    <w:rsid w:val="00151F13"/>
    <w:rsid w:val="00160BEF"/>
    <w:rsid w:val="00161484"/>
    <w:rsid w:val="0017352C"/>
    <w:rsid w:val="00174F44"/>
    <w:rsid w:val="0018009C"/>
    <w:rsid w:val="0018164A"/>
    <w:rsid w:val="00183DC4"/>
    <w:rsid w:val="00186FB8"/>
    <w:rsid w:val="00195AED"/>
    <w:rsid w:val="001A2A60"/>
    <w:rsid w:val="001A4DE9"/>
    <w:rsid w:val="001B1A88"/>
    <w:rsid w:val="001B4905"/>
    <w:rsid w:val="001B4F76"/>
    <w:rsid w:val="001D02B5"/>
    <w:rsid w:val="001D637E"/>
    <w:rsid w:val="001D7B06"/>
    <w:rsid w:val="001E48C3"/>
    <w:rsid w:val="001E563A"/>
    <w:rsid w:val="001E5FFA"/>
    <w:rsid w:val="001E6713"/>
    <w:rsid w:val="001E6D2B"/>
    <w:rsid w:val="001F481E"/>
    <w:rsid w:val="001F650D"/>
    <w:rsid w:val="001F709E"/>
    <w:rsid w:val="001F7C02"/>
    <w:rsid w:val="00200414"/>
    <w:rsid w:val="00200D08"/>
    <w:rsid w:val="0020147E"/>
    <w:rsid w:val="002046EC"/>
    <w:rsid w:val="0020554D"/>
    <w:rsid w:val="00215B85"/>
    <w:rsid w:val="0022395A"/>
    <w:rsid w:val="002307AD"/>
    <w:rsid w:val="00232AE4"/>
    <w:rsid w:val="0023681C"/>
    <w:rsid w:val="00241CBE"/>
    <w:rsid w:val="0025237D"/>
    <w:rsid w:val="00252B83"/>
    <w:rsid w:val="00255F18"/>
    <w:rsid w:val="002601E0"/>
    <w:rsid w:val="0026032D"/>
    <w:rsid w:val="00261E23"/>
    <w:rsid w:val="002702EE"/>
    <w:rsid w:val="00270BC3"/>
    <w:rsid w:val="00276344"/>
    <w:rsid w:val="00276D8B"/>
    <w:rsid w:val="00281C41"/>
    <w:rsid w:val="00282F9F"/>
    <w:rsid w:val="0028779C"/>
    <w:rsid w:val="002923FD"/>
    <w:rsid w:val="00292474"/>
    <w:rsid w:val="00292FCE"/>
    <w:rsid w:val="002A082E"/>
    <w:rsid w:val="002A0A36"/>
    <w:rsid w:val="002A1D13"/>
    <w:rsid w:val="002A1E07"/>
    <w:rsid w:val="002A4E62"/>
    <w:rsid w:val="002A5525"/>
    <w:rsid w:val="002A75C8"/>
    <w:rsid w:val="002A7B53"/>
    <w:rsid w:val="002B6394"/>
    <w:rsid w:val="002B7466"/>
    <w:rsid w:val="002C10F6"/>
    <w:rsid w:val="002C25B1"/>
    <w:rsid w:val="002C40CA"/>
    <w:rsid w:val="002C5E53"/>
    <w:rsid w:val="002D1AAB"/>
    <w:rsid w:val="002D2C69"/>
    <w:rsid w:val="002D54AC"/>
    <w:rsid w:val="002E2B82"/>
    <w:rsid w:val="002E4156"/>
    <w:rsid w:val="002F6BFD"/>
    <w:rsid w:val="00301D12"/>
    <w:rsid w:val="0030573F"/>
    <w:rsid w:val="00305DEB"/>
    <w:rsid w:val="00305FAD"/>
    <w:rsid w:val="003066A1"/>
    <w:rsid w:val="0030681E"/>
    <w:rsid w:val="003068A2"/>
    <w:rsid w:val="0031024E"/>
    <w:rsid w:val="0031321A"/>
    <w:rsid w:val="003218DB"/>
    <w:rsid w:val="00323FE8"/>
    <w:rsid w:val="003253E8"/>
    <w:rsid w:val="00326679"/>
    <w:rsid w:val="00327875"/>
    <w:rsid w:val="00334DBE"/>
    <w:rsid w:val="0033649A"/>
    <w:rsid w:val="00341BF3"/>
    <w:rsid w:val="0034426C"/>
    <w:rsid w:val="00344306"/>
    <w:rsid w:val="0034751C"/>
    <w:rsid w:val="00350925"/>
    <w:rsid w:val="00351CAE"/>
    <w:rsid w:val="00352E9E"/>
    <w:rsid w:val="00354409"/>
    <w:rsid w:val="0035584C"/>
    <w:rsid w:val="0036238C"/>
    <w:rsid w:val="00362811"/>
    <w:rsid w:val="003632C5"/>
    <w:rsid w:val="00374568"/>
    <w:rsid w:val="003746CF"/>
    <w:rsid w:val="0037519D"/>
    <w:rsid w:val="00381D75"/>
    <w:rsid w:val="00382CF9"/>
    <w:rsid w:val="0039464D"/>
    <w:rsid w:val="003950DC"/>
    <w:rsid w:val="00396865"/>
    <w:rsid w:val="003A3FA4"/>
    <w:rsid w:val="003A552A"/>
    <w:rsid w:val="003B3DAB"/>
    <w:rsid w:val="003B6D61"/>
    <w:rsid w:val="003B7EEB"/>
    <w:rsid w:val="003C12E8"/>
    <w:rsid w:val="003C19A8"/>
    <w:rsid w:val="003C28E5"/>
    <w:rsid w:val="003C5667"/>
    <w:rsid w:val="003C71BF"/>
    <w:rsid w:val="003D02DE"/>
    <w:rsid w:val="003D1054"/>
    <w:rsid w:val="003E046C"/>
    <w:rsid w:val="003E28F3"/>
    <w:rsid w:val="003E5FEE"/>
    <w:rsid w:val="00401BE2"/>
    <w:rsid w:val="004176FE"/>
    <w:rsid w:val="00421078"/>
    <w:rsid w:val="00424F7E"/>
    <w:rsid w:val="00427B6B"/>
    <w:rsid w:val="004351D0"/>
    <w:rsid w:val="004376FD"/>
    <w:rsid w:val="00437F17"/>
    <w:rsid w:val="00441D98"/>
    <w:rsid w:val="004451FB"/>
    <w:rsid w:val="004516CD"/>
    <w:rsid w:val="00461391"/>
    <w:rsid w:val="00474563"/>
    <w:rsid w:val="00480129"/>
    <w:rsid w:val="00481E42"/>
    <w:rsid w:val="00484343"/>
    <w:rsid w:val="00486090"/>
    <w:rsid w:val="00490075"/>
    <w:rsid w:val="00495A91"/>
    <w:rsid w:val="00496245"/>
    <w:rsid w:val="004971DB"/>
    <w:rsid w:val="004A0901"/>
    <w:rsid w:val="004A34D7"/>
    <w:rsid w:val="004A5C2A"/>
    <w:rsid w:val="004A6981"/>
    <w:rsid w:val="004A79E2"/>
    <w:rsid w:val="004B01EA"/>
    <w:rsid w:val="004B1EDD"/>
    <w:rsid w:val="004B58F5"/>
    <w:rsid w:val="004C7754"/>
    <w:rsid w:val="004D5FCF"/>
    <w:rsid w:val="004D741F"/>
    <w:rsid w:val="004E1737"/>
    <w:rsid w:val="004E353D"/>
    <w:rsid w:val="004E6F80"/>
    <w:rsid w:val="004F57CF"/>
    <w:rsid w:val="004F5880"/>
    <w:rsid w:val="0050185A"/>
    <w:rsid w:val="00502081"/>
    <w:rsid w:val="00503DE2"/>
    <w:rsid w:val="00505892"/>
    <w:rsid w:val="00513A3D"/>
    <w:rsid w:val="005140A9"/>
    <w:rsid w:val="00521108"/>
    <w:rsid w:val="00524CE6"/>
    <w:rsid w:val="0052791B"/>
    <w:rsid w:val="00550930"/>
    <w:rsid w:val="0055401A"/>
    <w:rsid w:val="0055679A"/>
    <w:rsid w:val="00557162"/>
    <w:rsid w:val="005614D0"/>
    <w:rsid w:val="00562479"/>
    <w:rsid w:val="00563C0D"/>
    <w:rsid w:val="00567288"/>
    <w:rsid w:val="00570875"/>
    <w:rsid w:val="00571368"/>
    <w:rsid w:val="00576226"/>
    <w:rsid w:val="005815F4"/>
    <w:rsid w:val="00581C86"/>
    <w:rsid w:val="0058290A"/>
    <w:rsid w:val="00584C5E"/>
    <w:rsid w:val="00586962"/>
    <w:rsid w:val="00593145"/>
    <w:rsid w:val="005950AE"/>
    <w:rsid w:val="0059512B"/>
    <w:rsid w:val="00595FD6"/>
    <w:rsid w:val="005A3726"/>
    <w:rsid w:val="005A4BF2"/>
    <w:rsid w:val="005A5A28"/>
    <w:rsid w:val="005B0993"/>
    <w:rsid w:val="005B33D8"/>
    <w:rsid w:val="005C1B04"/>
    <w:rsid w:val="005C2219"/>
    <w:rsid w:val="005C5C08"/>
    <w:rsid w:val="005C61EB"/>
    <w:rsid w:val="005E21D4"/>
    <w:rsid w:val="005E2934"/>
    <w:rsid w:val="005E5255"/>
    <w:rsid w:val="005E5622"/>
    <w:rsid w:val="005E5CA8"/>
    <w:rsid w:val="005F0107"/>
    <w:rsid w:val="005F1BFC"/>
    <w:rsid w:val="005F4B86"/>
    <w:rsid w:val="00600360"/>
    <w:rsid w:val="006055BE"/>
    <w:rsid w:val="006104FC"/>
    <w:rsid w:val="00611EC8"/>
    <w:rsid w:val="0061254B"/>
    <w:rsid w:val="00614FCF"/>
    <w:rsid w:val="00620C43"/>
    <w:rsid w:val="00623BD9"/>
    <w:rsid w:val="00624508"/>
    <w:rsid w:val="00636726"/>
    <w:rsid w:val="006376F3"/>
    <w:rsid w:val="00652D7C"/>
    <w:rsid w:val="00653A77"/>
    <w:rsid w:val="0065767F"/>
    <w:rsid w:val="00660A67"/>
    <w:rsid w:val="00660A87"/>
    <w:rsid w:val="00661503"/>
    <w:rsid w:val="00663B43"/>
    <w:rsid w:val="00670652"/>
    <w:rsid w:val="006710D6"/>
    <w:rsid w:val="006752E0"/>
    <w:rsid w:val="006824CE"/>
    <w:rsid w:val="006847EA"/>
    <w:rsid w:val="00685101"/>
    <w:rsid w:val="006907B3"/>
    <w:rsid w:val="006917FA"/>
    <w:rsid w:val="00692CD5"/>
    <w:rsid w:val="00693591"/>
    <w:rsid w:val="00697805"/>
    <w:rsid w:val="006A175B"/>
    <w:rsid w:val="006A19AC"/>
    <w:rsid w:val="006B154C"/>
    <w:rsid w:val="006B4556"/>
    <w:rsid w:val="006B6916"/>
    <w:rsid w:val="006C0F7E"/>
    <w:rsid w:val="006D3A99"/>
    <w:rsid w:val="006D47CC"/>
    <w:rsid w:val="006E749B"/>
    <w:rsid w:val="006F6BEA"/>
    <w:rsid w:val="007008F4"/>
    <w:rsid w:val="007009CF"/>
    <w:rsid w:val="0070164A"/>
    <w:rsid w:val="00701BE6"/>
    <w:rsid w:val="007022EF"/>
    <w:rsid w:val="007075F6"/>
    <w:rsid w:val="0071022D"/>
    <w:rsid w:val="0071550D"/>
    <w:rsid w:val="0071651C"/>
    <w:rsid w:val="007179D0"/>
    <w:rsid w:val="0072119B"/>
    <w:rsid w:val="00722106"/>
    <w:rsid w:val="00723BF3"/>
    <w:rsid w:val="00724B28"/>
    <w:rsid w:val="00726927"/>
    <w:rsid w:val="00732A12"/>
    <w:rsid w:val="00733C11"/>
    <w:rsid w:val="00733D6C"/>
    <w:rsid w:val="00741E32"/>
    <w:rsid w:val="00743269"/>
    <w:rsid w:val="007443B9"/>
    <w:rsid w:val="00751361"/>
    <w:rsid w:val="00754B40"/>
    <w:rsid w:val="007563FA"/>
    <w:rsid w:val="007564E8"/>
    <w:rsid w:val="007631C5"/>
    <w:rsid w:val="00770C13"/>
    <w:rsid w:val="00771FFB"/>
    <w:rsid w:val="0077480F"/>
    <w:rsid w:val="00776B54"/>
    <w:rsid w:val="00777991"/>
    <w:rsid w:val="00784F02"/>
    <w:rsid w:val="0078791C"/>
    <w:rsid w:val="007930EC"/>
    <w:rsid w:val="00793834"/>
    <w:rsid w:val="007978A3"/>
    <w:rsid w:val="00797F91"/>
    <w:rsid w:val="007A2F6D"/>
    <w:rsid w:val="007A3065"/>
    <w:rsid w:val="007A33D9"/>
    <w:rsid w:val="007A36E8"/>
    <w:rsid w:val="007A45AE"/>
    <w:rsid w:val="007B1154"/>
    <w:rsid w:val="007B47FE"/>
    <w:rsid w:val="007B5E91"/>
    <w:rsid w:val="007C0028"/>
    <w:rsid w:val="007C4C8B"/>
    <w:rsid w:val="007D3C28"/>
    <w:rsid w:val="007D602C"/>
    <w:rsid w:val="007E3827"/>
    <w:rsid w:val="007E3E1A"/>
    <w:rsid w:val="007F45E8"/>
    <w:rsid w:val="007F5681"/>
    <w:rsid w:val="00802552"/>
    <w:rsid w:val="00805BF2"/>
    <w:rsid w:val="00811F20"/>
    <w:rsid w:val="00813642"/>
    <w:rsid w:val="008142BF"/>
    <w:rsid w:val="008143CF"/>
    <w:rsid w:val="008206CE"/>
    <w:rsid w:val="00825EE2"/>
    <w:rsid w:val="00826A1B"/>
    <w:rsid w:val="008274D8"/>
    <w:rsid w:val="00831104"/>
    <w:rsid w:val="00831F8F"/>
    <w:rsid w:val="00833E55"/>
    <w:rsid w:val="00834085"/>
    <w:rsid w:val="0083461B"/>
    <w:rsid w:val="00851D7A"/>
    <w:rsid w:val="008529FA"/>
    <w:rsid w:val="00855F37"/>
    <w:rsid w:val="0085755D"/>
    <w:rsid w:val="00860F74"/>
    <w:rsid w:val="008653B4"/>
    <w:rsid w:val="00866E81"/>
    <w:rsid w:val="00867FDC"/>
    <w:rsid w:val="00876D0B"/>
    <w:rsid w:val="00882EF8"/>
    <w:rsid w:val="00886F56"/>
    <w:rsid w:val="00890B40"/>
    <w:rsid w:val="00892200"/>
    <w:rsid w:val="00895D9E"/>
    <w:rsid w:val="008A152D"/>
    <w:rsid w:val="008A2129"/>
    <w:rsid w:val="008A27D3"/>
    <w:rsid w:val="008A2DE8"/>
    <w:rsid w:val="008B4763"/>
    <w:rsid w:val="008B4FD6"/>
    <w:rsid w:val="008B6D28"/>
    <w:rsid w:val="008B6D69"/>
    <w:rsid w:val="008C1326"/>
    <w:rsid w:val="008C39CD"/>
    <w:rsid w:val="008C58F6"/>
    <w:rsid w:val="008D1487"/>
    <w:rsid w:val="008D516D"/>
    <w:rsid w:val="008D63F7"/>
    <w:rsid w:val="008D687E"/>
    <w:rsid w:val="008E27E0"/>
    <w:rsid w:val="008E347D"/>
    <w:rsid w:val="008F0370"/>
    <w:rsid w:val="00904BFB"/>
    <w:rsid w:val="00905064"/>
    <w:rsid w:val="0090570E"/>
    <w:rsid w:val="00914A6D"/>
    <w:rsid w:val="00916C96"/>
    <w:rsid w:val="00926D9A"/>
    <w:rsid w:val="009301DC"/>
    <w:rsid w:val="00931647"/>
    <w:rsid w:val="00933552"/>
    <w:rsid w:val="0093385E"/>
    <w:rsid w:val="00934486"/>
    <w:rsid w:val="00941222"/>
    <w:rsid w:val="00942AD2"/>
    <w:rsid w:val="0094340C"/>
    <w:rsid w:val="0094343D"/>
    <w:rsid w:val="00946C0A"/>
    <w:rsid w:val="0096728F"/>
    <w:rsid w:val="00967A1C"/>
    <w:rsid w:val="009734AC"/>
    <w:rsid w:val="0097618A"/>
    <w:rsid w:val="009764BD"/>
    <w:rsid w:val="00976632"/>
    <w:rsid w:val="0097763B"/>
    <w:rsid w:val="00983A30"/>
    <w:rsid w:val="00983A8C"/>
    <w:rsid w:val="00985437"/>
    <w:rsid w:val="00990B79"/>
    <w:rsid w:val="00993771"/>
    <w:rsid w:val="009A6C55"/>
    <w:rsid w:val="009B0B19"/>
    <w:rsid w:val="009B33E9"/>
    <w:rsid w:val="009B4222"/>
    <w:rsid w:val="009C1057"/>
    <w:rsid w:val="009C7E69"/>
    <w:rsid w:val="009D0175"/>
    <w:rsid w:val="009D0D35"/>
    <w:rsid w:val="009D1389"/>
    <w:rsid w:val="009D1DA6"/>
    <w:rsid w:val="009D2592"/>
    <w:rsid w:val="009D2AA2"/>
    <w:rsid w:val="009D478E"/>
    <w:rsid w:val="009D6D8E"/>
    <w:rsid w:val="009E3E21"/>
    <w:rsid w:val="009E457E"/>
    <w:rsid w:val="009F466D"/>
    <w:rsid w:val="009F633D"/>
    <w:rsid w:val="00A01A15"/>
    <w:rsid w:val="00A05B38"/>
    <w:rsid w:val="00A06DC7"/>
    <w:rsid w:val="00A07018"/>
    <w:rsid w:val="00A12873"/>
    <w:rsid w:val="00A13D82"/>
    <w:rsid w:val="00A164FF"/>
    <w:rsid w:val="00A171CE"/>
    <w:rsid w:val="00A23095"/>
    <w:rsid w:val="00A24751"/>
    <w:rsid w:val="00A30589"/>
    <w:rsid w:val="00A427F7"/>
    <w:rsid w:val="00A44EAA"/>
    <w:rsid w:val="00A45D5F"/>
    <w:rsid w:val="00A50A12"/>
    <w:rsid w:val="00A5255D"/>
    <w:rsid w:val="00A53CE4"/>
    <w:rsid w:val="00A5423F"/>
    <w:rsid w:val="00A544E2"/>
    <w:rsid w:val="00A5471D"/>
    <w:rsid w:val="00A6448E"/>
    <w:rsid w:val="00A66631"/>
    <w:rsid w:val="00A734C7"/>
    <w:rsid w:val="00A74924"/>
    <w:rsid w:val="00A75287"/>
    <w:rsid w:val="00A75467"/>
    <w:rsid w:val="00A7677A"/>
    <w:rsid w:val="00A83A04"/>
    <w:rsid w:val="00A83B07"/>
    <w:rsid w:val="00A845A6"/>
    <w:rsid w:val="00A86CCE"/>
    <w:rsid w:val="00A90A34"/>
    <w:rsid w:val="00A95789"/>
    <w:rsid w:val="00A9641D"/>
    <w:rsid w:val="00AA5B77"/>
    <w:rsid w:val="00AB4C9D"/>
    <w:rsid w:val="00AB59AE"/>
    <w:rsid w:val="00AB712F"/>
    <w:rsid w:val="00AC105F"/>
    <w:rsid w:val="00AC4E7C"/>
    <w:rsid w:val="00AC5A2C"/>
    <w:rsid w:val="00AC5F91"/>
    <w:rsid w:val="00AC7924"/>
    <w:rsid w:val="00AC7AF5"/>
    <w:rsid w:val="00AD3983"/>
    <w:rsid w:val="00AD3E34"/>
    <w:rsid w:val="00AD40AE"/>
    <w:rsid w:val="00AD4B15"/>
    <w:rsid w:val="00AE5B6B"/>
    <w:rsid w:val="00AE7C24"/>
    <w:rsid w:val="00B04277"/>
    <w:rsid w:val="00B14441"/>
    <w:rsid w:val="00B15A86"/>
    <w:rsid w:val="00B21B4F"/>
    <w:rsid w:val="00B25049"/>
    <w:rsid w:val="00B255F5"/>
    <w:rsid w:val="00B25A9B"/>
    <w:rsid w:val="00B270F8"/>
    <w:rsid w:val="00B307FE"/>
    <w:rsid w:val="00B32B4F"/>
    <w:rsid w:val="00B33116"/>
    <w:rsid w:val="00B50E46"/>
    <w:rsid w:val="00B55E9A"/>
    <w:rsid w:val="00B57341"/>
    <w:rsid w:val="00B67932"/>
    <w:rsid w:val="00B80801"/>
    <w:rsid w:val="00B827C4"/>
    <w:rsid w:val="00B84607"/>
    <w:rsid w:val="00B8479E"/>
    <w:rsid w:val="00B85257"/>
    <w:rsid w:val="00B85CEB"/>
    <w:rsid w:val="00B87497"/>
    <w:rsid w:val="00B91DC7"/>
    <w:rsid w:val="00BA0FE4"/>
    <w:rsid w:val="00BA3319"/>
    <w:rsid w:val="00BA3833"/>
    <w:rsid w:val="00BA5D66"/>
    <w:rsid w:val="00BA68F4"/>
    <w:rsid w:val="00BB03A0"/>
    <w:rsid w:val="00BB2306"/>
    <w:rsid w:val="00BB7BFC"/>
    <w:rsid w:val="00BC4887"/>
    <w:rsid w:val="00BD790B"/>
    <w:rsid w:val="00BE30B8"/>
    <w:rsid w:val="00BE3F25"/>
    <w:rsid w:val="00BE5702"/>
    <w:rsid w:val="00BE665C"/>
    <w:rsid w:val="00BE7C62"/>
    <w:rsid w:val="00BF005C"/>
    <w:rsid w:val="00BF3570"/>
    <w:rsid w:val="00BF4E26"/>
    <w:rsid w:val="00C005B9"/>
    <w:rsid w:val="00C02870"/>
    <w:rsid w:val="00C02ED7"/>
    <w:rsid w:val="00C03200"/>
    <w:rsid w:val="00C03886"/>
    <w:rsid w:val="00C05119"/>
    <w:rsid w:val="00C102D6"/>
    <w:rsid w:val="00C12533"/>
    <w:rsid w:val="00C150D9"/>
    <w:rsid w:val="00C22F4D"/>
    <w:rsid w:val="00C2326A"/>
    <w:rsid w:val="00C25430"/>
    <w:rsid w:val="00C277CC"/>
    <w:rsid w:val="00C34B70"/>
    <w:rsid w:val="00C411C6"/>
    <w:rsid w:val="00C4186D"/>
    <w:rsid w:val="00C428F7"/>
    <w:rsid w:val="00C43831"/>
    <w:rsid w:val="00C4388D"/>
    <w:rsid w:val="00C44E2D"/>
    <w:rsid w:val="00C467F8"/>
    <w:rsid w:val="00C51E39"/>
    <w:rsid w:val="00C56138"/>
    <w:rsid w:val="00C62413"/>
    <w:rsid w:val="00C7065C"/>
    <w:rsid w:val="00C73F54"/>
    <w:rsid w:val="00C75CF9"/>
    <w:rsid w:val="00C77042"/>
    <w:rsid w:val="00C77AC1"/>
    <w:rsid w:val="00C812A2"/>
    <w:rsid w:val="00C8252B"/>
    <w:rsid w:val="00C872F5"/>
    <w:rsid w:val="00C90D69"/>
    <w:rsid w:val="00C92E34"/>
    <w:rsid w:val="00C940B5"/>
    <w:rsid w:val="00CA027A"/>
    <w:rsid w:val="00CA2105"/>
    <w:rsid w:val="00CA241C"/>
    <w:rsid w:val="00CA57A2"/>
    <w:rsid w:val="00CA665F"/>
    <w:rsid w:val="00CA731B"/>
    <w:rsid w:val="00CB020C"/>
    <w:rsid w:val="00CB0A4F"/>
    <w:rsid w:val="00CB2A5C"/>
    <w:rsid w:val="00CB5BAE"/>
    <w:rsid w:val="00CC38ED"/>
    <w:rsid w:val="00CC41F4"/>
    <w:rsid w:val="00CC6B47"/>
    <w:rsid w:val="00CD398D"/>
    <w:rsid w:val="00CD4E9B"/>
    <w:rsid w:val="00CE111F"/>
    <w:rsid w:val="00CE6E54"/>
    <w:rsid w:val="00CF1A69"/>
    <w:rsid w:val="00CF5DF2"/>
    <w:rsid w:val="00D0159D"/>
    <w:rsid w:val="00D0295F"/>
    <w:rsid w:val="00D0464D"/>
    <w:rsid w:val="00D06016"/>
    <w:rsid w:val="00D068B0"/>
    <w:rsid w:val="00D06B7C"/>
    <w:rsid w:val="00D143A6"/>
    <w:rsid w:val="00D21358"/>
    <w:rsid w:val="00D22BF3"/>
    <w:rsid w:val="00D24CB9"/>
    <w:rsid w:val="00D25886"/>
    <w:rsid w:val="00D41A76"/>
    <w:rsid w:val="00D501D7"/>
    <w:rsid w:val="00D517E3"/>
    <w:rsid w:val="00D54382"/>
    <w:rsid w:val="00D608AB"/>
    <w:rsid w:val="00D621AC"/>
    <w:rsid w:val="00D672D8"/>
    <w:rsid w:val="00D67967"/>
    <w:rsid w:val="00D77B23"/>
    <w:rsid w:val="00D77F61"/>
    <w:rsid w:val="00D801EF"/>
    <w:rsid w:val="00D8536F"/>
    <w:rsid w:val="00D856C4"/>
    <w:rsid w:val="00D9001D"/>
    <w:rsid w:val="00D90799"/>
    <w:rsid w:val="00D91E13"/>
    <w:rsid w:val="00D97785"/>
    <w:rsid w:val="00DA2F64"/>
    <w:rsid w:val="00DA3610"/>
    <w:rsid w:val="00DA3939"/>
    <w:rsid w:val="00DA5962"/>
    <w:rsid w:val="00DA5ECB"/>
    <w:rsid w:val="00DB2A94"/>
    <w:rsid w:val="00DB4634"/>
    <w:rsid w:val="00DB47C7"/>
    <w:rsid w:val="00DB5087"/>
    <w:rsid w:val="00DC3B2F"/>
    <w:rsid w:val="00DC50ED"/>
    <w:rsid w:val="00DD3DE4"/>
    <w:rsid w:val="00DD58EE"/>
    <w:rsid w:val="00DD64D8"/>
    <w:rsid w:val="00DD68AB"/>
    <w:rsid w:val="00DE047A"/>
    <w:rsid w:val="00DE09A6"/>
    <w:rsid w:val="00DE57F5"/>
    <w:rsid w:val="00DF7B1A"/>
    <w:rsid w:val="00E024A3"/>
    <w:rsid w:val="00E04209"/>
    <w:rsid w:val="00E073AA"/>
    <w:rsid w:val="00E16C4F"/>
    <w:rsid w:val="00E21720"/>
    <w:rsid w:val="00E23098"/>
    <w:rsid w:val="00E27ADC"/>
    <w:rsid w:val="00E3193C"/>
    <w:rsid w:val="00E34EA0"/>
    <w:rsid w:val="00E365B4"/>
    <w:rsid w:val="00E441EB"/>
    <w:rsid w:val="00E44F43"/>
    <w:rsid w:val="00E46652"/>
    <w:rsid w:val="00E46F0B"/>
    <w:rsid w:val="00E507B7"/>
    <w:rsid w:val="00E51392"/>
    <w:rsid w:val="00E52B3F"/>
    <w:rsid w:val="00E52B7C"/>
    <w:rsid w:val="00E57F50"/>
    <w:rsid w:val="00E60155"/>
    <w:rsid w:val="00E64274"/>
    <w:rsid w:val="00E65D4F"/>
    <w:rsid w:val="00E71C47"/>
    <w:rsid w:val="00E73631"/>
    <w:rsid w:val="00E90CB7"/>
    <w:rsid w:val="00E91402"/>
    <w:rsid w:val="00E91B43"/>
    <w:rsid w:val="00E937F1"/>
    <w:rsid w:val="00E96772"/>
    <w:rsid w:val="00E977B1"/>
    <w:rsid w:val="00EA0071"/>
    <w:rsid w:val="00EA0C69"/>
    <w:rsid w:val="00EA4074"/>
    <w:rsid w:val="00EA5194"/>
    <w:rsid w:val="00EA6B4B"/>
    <w:rsid w:val="00EA76A0"/>
    <w:rsid w:val="00EB4D3D"/>
    <w:rsid w:val="00EC083F"/>
    <w:rsid w:val="00EC1235"/>
    <w:rsid w:val="00EC7C8F"/>
    <w:rsid w:val="00ED3650"/>
    <w:rsid w:val="00ED6DFB"/>
    <w:rsid w:val="00EE02AD"/>
    <w:rsid w:val="00EE2F2D"/>
    <w:rsid w:val="00EF1C97"/>
    <w:rsid w:val="00F06EFE"/>
    <w:rsid w:val="00F10BD7"/>
    <w:rsid w:val="00F1179A"/>
    <w:rsid w:val="00F12BBF"/>
    <w:rsid w:val="00F14B99"/>
    <w:rsid w:val="00F21F43"/>
    <w:rsid w:val="00F230B3"/>
    <w:rsid w:val="00F2489B"/>
    <w:rsid w:val="00F254A5"/>
    <w:rsid w:val="00F304C7"/>
    <w:rsid w:val="00F320E2"/>
    <w:rsid w:val="00F33D28"/>
    <w:rsid w:val="00F34393"/>
    <w:rsid w:val="00F36F54"/>
    <w:rsid w:val="00F413B0"/>
    <w:rsid w:val="00F45383"/>
    <w:rsid w:val="00F4787B"/>
    <w:rsid w:val="00F529F3"/>
    <w:rsid w:val="00F64C94"/>
    <w:rsid w:val="00F65678"/>
    <w:rsid w:val="00F660B2"/>
    <w:rsid w:val="00F72698"/>
    <w:rsid w:val="00F7339D"/>
    <w:rsid w:val="00F73DEE"/>
    <w:rsid w:val="00F7771B"/>
    <w:rsid w:val="00F8094C"/>
    <w:rsid w:val="00F814A7"/>
    <w:rsid w:val="00F81795"/>
    <w:rsid w:val="00F857AD"/>
    <w:rsid w:val="00F875FA"/>
    <w:rsid w:val="00F915BF"/>
    <w:rsid w:val="00F91CB2"/>
    <w:rsid w:val="00F9266C"/>
    <w:rsid w:val="00F94823"/>
    <w:rsid w:val="00FC0F92"/>
    <w:rsid w:val="00FC3C95"/>
    <w:rsid w:val="00FC5C63"/>
    <w:rsid w:val="00FC6B00"/>
    <w:rsid w:val="00FC6F4A"/>
    <w:rsid w:val="00FD5508"/>
    <w:rsid w:val="00FD5C04"/>
    <w:rsid w:val="00FE1C45"/>
    <w:rsid w:val="00FF2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87E"/>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66E81"/>
    <w:pPr>
      <w:keepNext/>
      <w:outlineLvl w:val="0"/>
    </w:pPr>
    <w:rPr>
      <w:rFonts w:ascii="Univers" w:hAnsi="Univers"/>
      <w:b/>
      <w:bCs/>
      <w:szCs w:val="24"/>
    </w:rPr>
  </w:style>
  <w:style w:type="paragraph" w:styleId="Titre2">
    <w:name w:val="heading 2"/>
    <w:basedOn w:val="Normal"/>
    <w:next w:val="Normal"/>
    <w:link w:val="Titre2Car"/>
    <w:qFormat/>
    <w:rsid w:val="00866E81"/>
    <w:pPr>
      <w:keepNext/>
      <w:pBdr>
        <w:top w:val="double" w:sz="12" w:space="1" w:color="auto" w:shadow="1"/>
        <w:left w:val="double" w:sz="12" w:space="4" w:color="auto" w:shadow="1"/>
        <w:bottom w:val="double" w:sz="12" w:space="1" w:color="auto" w:shadow="1"/>
        <w:right w:val="double" w:sz="12" w:space="4" w:color="auto" w:shadow="1"/>
      </w:pBdr>
      <w:jc w:val="center"/>
      <w:outlineLvl w:val="1"/>
    </w:pPr>
    <w:rPr>
      <w:rFonts w:ascii="Berlin Sans FB Demi" w:hAnsi="Berlin Sans FB Demi"/>
      <w:b/>
      <w:bCs/>
      <w:sz w:val="40"/>
      <w:szCs w:val="24"/>
    </w:rPr>
  </w:style>
  <w:style w:type="paragraph" w:styleId="Titre3">
    <w:name w:val="heading 3"/>
    <w:basedOn w:val="Normal"/>
    <w:next w:val="Normal"/>
    <w:link w:val="Titre3Car"/>
    <w:uiPriority w:val="9"/>
    <w:semiHidden/>
    <w:unhideWhenUsed/>
    <w:qFormat/>
    <w:rsid w:val="008B6D6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3D8"/>
    <w:pPr>
      <w:spacing w:after="200" w:line="276" w:lineRule="auto"/>
      <w:ind w:left="720"/>
      <w:contextualSpacing/>
    </w:pPr>
    <w:rPr>
      <w:rFonts w:asciiTheme="minorHAnsi" w:eastAsiaTheme="minorHAnsi" w:hAnsiTheme="minorHAnsi" w:cstheme="minorBidi"/>
      <w:sz w:val="22"/>
      <w:szCs w:val="22"/>
      <w:lang w:eastAsia="en-US"/>
    </w:rPr>
  </w:style>
  <w:style w:type="table" w:styleId="Grilledutableau">
    <w:name w:val="Table Grid"/>
    <w:basedOn w:val="TableauNormal"/>
    <w:rsid w:val="005C22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AD40AE"/>
    <w:pPr>
      <w:tabs>
        <w:tab w:val="center" w:pos="4536"/>
        <w:tab w:val="right" w:pos="9072"/>
      </w:tabs>
    </w:pPr>
  </w:style>
  <w:style w:type="character" w:customStyle="1" w:styleId="En-tteCar">
    <w:name w:val="En-tête Car"/>
    <w:basedOn w:val="Policepardfaut"/>
    <w:link w:val="En-tte"/>
    <w:uiPriority w:val="99"/>
    <w:semiHidden/>
    <w:rsid w:val="00AD40AE"/>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AD40AE"/>
    <w:pPr>
      <w:tabs>
        <w:tab w:val="center" w:pos="4536"/>
        <w:tab w:val="right" w:pos="9072"/>
      </w:tabs>
    </w:pPr>
  </w:style>
  <w:style w:type="character" w:customStyle="1" w:styleId="PieddepageCar">
    <w:name w:val="Pied de page Car"/>
    <w:basedOn w:val="Policepardfaut"/>
    <w:link w:val="Pieddepage"/>
    <w:uiPriority w:val="99"/>
    <w:rsid w:val="00AD40AE"/>
    <w:rPr>
      <w:rFonts w:ascii="Times New Roman" w:eastAsia="Times New Roman" w:hAnsi="Times New Roman" w:cs="Times New Roman"/>
      <w:sz w:val="20"/>
      <w:szCs w:val="20"/>
      <w:lang w:eastAsia="fr-FR"/>
    </w:rPr>
  </w:style>
  <w:style w:type="paragraph" w:styleId="Retraitcorpsdetexte2">
    <w:name w:val="Body Text Indent 2"/>
    <w:basedOn w:val="Normal"/>
    <w:link w:val="Retraitcorpsdetexte2Car"/>
    <w:uiPriority w:val="99"/>
    <w:unhideWhenUsed/>
    <w:rsid w:val="0085755D"/>
    <w:pPr>
      <w:spacing w:after="120" w:line="480" w:lineRule="auto"/>
      <w:ind w:left="283"/>
    </w:pPr>
  </w:style>
  <w:style w:type="character" w:customStyle="1" w:styleId="Retraitcorpsdetexte2Car">
    <w:name w:val="Retrait corps de texte 2 Car"/>
    <w:basedOn w:val="Policepardfaut"/>
    <w:link w:val="Retraitcorpsdetexte2"/>
    <w:uiPriority w:val="99"/>
    <w:rsid w:val="0085755D"/>
    <w:rPr>
      <w:rFonts w:ascii="Times New Roman" w:eastAsia="Times New Roman" w:hAnsi="Times New Roman" w:cs="Times New Roman"/>
      <w:sz w:val="20"/>
      <w:szCs w:val="20"/>
      <w:lang w:eastAsia="fr-FR"/>
    </w:rPr>
  </w:style>
  <w:style w:type="paragraph" w:styleId="Sansinterligne">
    <w:name w:val="No Spacing"/>
    <w:uiPriority w:val="1"/>
    <w:qFormat/>
    <w:rsid w:val="00F14B99"/>
    <w:pPr>
      <w:spacing w:after="0" w:line="240" w:lineRule="auto"/>
    </w:pPr>
    <w:rPr>
      <w:rFonts w:ascii="Times New Roman" w:eastAsia="Times New Roman" w:hAnsi="Times New Roman" w:cs="Times New Roman"/>
      <w:sz w:val="20"/>
      <w:szCs w:val="20"/>
      <w:lang w:eastAsia="fr-FR"/>
    </w:rPr>
  </w:style>
  <w:style w:type="paragraph" w:styleId="Corpsdetexte2">
    <w:name w:val="Body Text 2"/>
    <w:basedOn w:val="Normal"/>
    <w:link w:val="Corpsdetexte2Car"/>
    <w:uiPriority w:val="99"/>
    <w:unhideWhenUsed/>
    <w:rsid w:val="003253E8"/>
    <w:pPr>
      <w:spacing w:after="120" w:line="480" w:lineRule="auto"/>
    </w:pPr>
  </w:style>
  <w:style w:type="character" w:customStyle="1" w:styleId="Corpsdetexte2Car">
    <w:name w:val="Corps de texte 2 Car"/>
    <w:basedOn w:val="Policepardfaut"/>
    <w:link w:val="Corpsdetexte2"/>
    <w:uiPriority w:val="99"/>
    <w:rsid w:val="003253E8"/>
    <w:rPr>
      <w:rFonts w:ascii="Times New Roman" w:eastAsia="Times New Roman" w:hAnsi="Times New Roman" w:cs="Times New Roman"/>
      <w:sz w:val="20"/>
      <w:szCs w:val="20"/>
      <w:lang w:eastAsia="fr-FR"/>
    </w:rPr>
  </w:style>
  <w:style w:type="paragraph" w:styleId="NormalWeb">
    <w:name w:val="Normal (Web)"/>
    <w:basedOn w:val="Normal"/>
    <w:uiPriority w:val="99"/>
    <w:semiHidden/>
    <w:unhideWhenUsed/>
    <w:rsid w:val="00077A9B"/>
    <w:pPr>
      <w:spacing w:before="100" w:beforeAutospacing="1" w:after="100" w:afterAutospacing="1"/>
    </w:pPr>
    <w:rPr>
      <w:sz w:val="24"/>
      <w:szCs w:val="24"/>
    </w:rPr>
  </w:style>
  <w:style w:type="character" w:styleId="Accentuation">
    <w:name w:val="Emphasis"/>
    <w:basedOn w:val="Policepardfaut"/>
    <w:qFormat/>
    <w:rsid w:val="00077A9B"/>
    <w:rPr>
      <w:i/>
      <w:iCs/>
    </w:rPr>
  </w:style>
  <w:style w:type="paragraph" w:customStyle="1" w:styleId="Default">
    <w:name w:val="Default"/>
    <w:uiPriority w:val="99"/>
    <w:rsid w:val="00C51E39"/>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ienhypertexte">
    <w:name w:val="Hyperlink"/>
    <w:basedOn w:val="Policepardfaut"/>
    <w:uiPriority w:val="99"/>
    <w:semiHidden/>
    <w:unhideWhenUsed/>
    <w:rsid w:val="00867FDC"/>
    <w:rPr>
      <w:color w:val="0000FF"/>
      <w:u w:val="single"/>
    </w:rPr>
  </w:style>
  <w:style w:type="character" w:customStyle="1" w:styleId="Titre1Car">
    <w:name w:val="Titre 1 Car"/>
    <w:basedOn w:val="Policepardfaut"/>
    <w:link w:val="Titre1"/>
    <w:rsid w:val="00866E81"/>
    <w:rPr>
      <w:rFonts w:ascii="Univers" w:eastAsia="Times New Roman" w:hAnsi="Univers" w:cs="Times New Roman"/>
      <w:b/>
      <w:bCs/>
      <w:sz w:val="20"/>
      <w:szCs w:val="24"/>
      <w:lang w:eastAsia="fr-FR"/>
    </w:rPr>
  </w:style>
  <w:style w:type="character" w:customStyle="1" w:styleId="Titre2Car">
    <w:name w:val="Titre 2 Car"/>
    <w:basedOn w:val="Policepardfaut"/>
    <w:link w:val="Titre2"/>
    <w:rsid w:val="00866E81"/>
    <w:rPr>
      <w:rFonts w:ascii="Berlin Sans FB Demi" w:eastAsia="Times New Roman" w:hAnsi="Berlin Sans FB Demi" w:cs="Times New Roman"/>
      <w:b/>
      <w:bCs/>
      <w:sz w:val="40"/>
      <w:szCs w:val="24"/>
      <w:lang w:eastAsia="fr-FR"/>
    </w:rPr>
  </w:style>
  <w:style w:type="character" w:customStyle="1" w:styleId="CDTCar">
    <w:name w:val="CDT Car"/>
    <w:link w:val="CDT"/>
    <w:locked/>
    <w:rsid w:val="00833E55"/>
    <w:rPr>
      <w:rFonts w:ascii="Futura Md BT" w:hAnsi="Futura Md BT"/>
      <w:szCs w:val="24"/>
    </w:rPr>
  </w:style>
  <w:style w:type="paragraph" w:customStyle="1" w:styleId="CDT">
    <w:name w:val="CDT"/>
    <w:link w:val="CDTCar"/>
    <w:rsid w:val="00833E55"/>
    <w:pPr>
      <w:spacing w:before="120" w:after="0" w:line="240" w:lineRule="auto"/>
      <w:jc w:val="both"/>
    </w:pPr>
    <w:rPr>
      <w:rFonts w:ascii="Futura Md BT" w:hAnsi="Futura Md BT"/>
      <w:szCs w:val="24"/>
    </w:rPr>
  </w:style>
  <w:style w:type="character" w:customStyle="1" w:styleId="P1Car">
    <w:name w:val="P1 Car"/>
    <w:link w:val="P1"/>
    <w:uiPriority w:val="99"/>
    <w:locked/>
    <w:rsid w:val="00833E55"/>
    <w:rPr>
      <w:rFonts w:ascii="Futura Md BT" w:eastAsia="Times New Roman" w:hAnsi="Futura Md BT" w:cs="Times New Roman"/>
      <w:sz w:val="20"/>
      <w:szCs w:val="24"/>
      <w:lang w:eastAsia="fr-FR"/>
    </w:rPr>
  </w:style>
  <w:style w:type="paragraph" w:customStyle="1" w:styleId="P1">
    <w:name w:val="P1"/>
    <w:next w:val="CDT"/>
    <w:link w:val="P1Car"/>
    <w:uiPriority w:val="99"/>
    <w:rsid w:val="00833E55"/>
    <w:pPr>
      <w:numPr>
        <w:numId w:val="1"/>
      </w:numPr>
      <w:spacing w:before="40" w:after="0" w:line="240" w:lineRule="auto"/>
      <w:jc w:val="both"/>
    </w:pPr>
    <w:rPr>
      <w:rFonts w:ascii="Futura Md BT" w:eastAsia="Times New Roman" w:hAnsi="Futura Md BT" w:cs="Times New Roman"/>
      <w:sz w:val="20"/>
      <w:szCs w:val="24"/>
      <w:lang w:eastAsia="fr-FR"/>
    </w:rPr>
  </w:style>
  <w:style w:type="paragraph" w:styleId="Normalcentr">
    <w:name w:val="Block Text"/>
    <w:basedOn w:val="Normal"/>
    <w:uiPriority w:val="99"/>
    <w:unhideWhenUsed/>
    <w:rsid w:val="003D1054"/>
    <w:pPr>
      <w:ind w:left="800" w:right="872"/>
      <w:jc w:val="both"/>
    </w:pPr>
    <w:rPr>
      <w:rFonts w:ascii="Eurostile" w:hAnsi="Eurostile"/>
      <w:sz w:val="18"/>
    </w:rPr>
  </w:style>
  <w:style w:type="character" w:customStyle="1" w:styleId="st1">
    <w:name w:val="st1"/>
    <w:rsid w:val="003D1054"/>
  </w:style>
  <w:style w:type="character" w:customStyle="1" w:styleId="Titre3Car">
    <w:name w:val="Titre 3 Car"/>
    <w:basedOn w:val="Policepardfaut"/>
    <w:link w:val="Titre3"/>
    <w:uiPriority w:val="9"/>
    <w:semiHidden/>
    <w:rsid w:val="008B6D69"/>
    <w:rPr>
      <w:rFonts w:asciiTheme="majorHAnsi" w:eastAsiaTheme="majorEastAsia" w:hAnsiTheme="majorHAnsi" w:cstheme="majorBidi"/>
      <w:b/>
      <w:bCs/>
      <w:color w:val="4F81BD" w:themeColor="accent1"/>
      <w:sz w:val="20"/>
      <w:szCs w:val="20"/>
      <w:lang w:eastAsia="fr-FR"/>
    </w:rPr>
  </w:style>
  <w:style w:type="paragraph" w:customStyle="1" w:styleId="a---a-la-une---texte-normal">
    <w:name w:val="a---a-la-une---texte-normal"/>
    <w:basedOn w:val="Normal"/>
    <w:uiPriority w:val="99"/>
    <w:rsid w:val="008B6D69"/>
    <w:pPr>
      <w:spacing w:before="100" w:beforeAutospacing="1" w:after="100" w:afterAutospacing="1"/>
    </w:pPr>
    <w:rPr>
      <w:sz w:val="24"/>
      <w:szCs w:val="24"/>
    </w:rPr>
  </w:style>
  <w:style w:type="paragraph" w:customStyle="1" w:styleId="a---a-la-une---titre-a">
    <w:name w:val="a---a-la-une---titre-a"/>
    <w:basedOn w:val="Normal"/>
    <w:uiPriority w:val="99"/>
    <w:rsid w:val="008B6D69"/>
    <w:pPr>
      <w:spacing w:before="100" w:beforeAutospacing="1" w:after="100" w:afterAutospacing="1"/>
    </w:pPr>
    <w:rPr>
      <w:sz w:val="24"/>
      <w:szCs w:val="24"/>
    </w:rPr>
  </w:style>
  <w:style w:type="character" w:customStyle="1" w:styleId="char-style-override-50">
    <w:name w:val="char-style-override-50"/>
    <w:rsid w:val="008B6D69"/>
  </w:style>
  <w:style w:type="character" w:customStyle="1" w:styleId="apple-converted-space">
    <w:name w:val="apple-converted-space"/>
    <w:rsid w:val="008B6D69"/>
  </w:style>
  <w:style w:type="table" w:customStyle="1" w:styleId="Grilleclaire1">
    <w:name w:val="Grille claire1"/>
    <w:basedOn w:val="TableauNormal"/>
    <w:uiPriority w:val="62"/>
    <w:rsid w:val="004A0901"/>
    <w:pPr>
      <w:spacing w:after="0" w:line="240" w:lineRule="auto"/>
    </w:pPr>
    <w:rPr>
      <w:rFonts w:ascii="Calibri" w:eastAsia="Calibri" w:hAnsi="Calibri"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Autospacing="1" w:afterLines="0" w:afterAutospacing="1" w:line="240" w:lineRule="auto"/>
      </w:pPr>
      <w:rPr>
        <w:rFonts w:ascii="Cambria" w:eastAsia="Times New Roman" w:hAnsi="Cambria" w:cs="Times New Roman"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1" w:afterLines="0" w:afterAutospacing="1" w:line="240" w:lineRule="auto"/>
      </w:pPr>
      <w:rPr>
        <w:rFonts w:ascii="Cambria" w:eastAsia="Times New Roman" w:hAnsi="Cambria" w:cs="Times New Roman"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edebulles">
    <w:name w:val="Balloon Text"/>
    <w:basedOn w:val="Normal"/>
    <w:link w:val="TextedebullesCar"/>
    <w:uiPriority w:val="99"/>
    <w:semiHidden/>
    <w:unhideWhenUsed/>
    <w:rsid w:val="00F34393"/>
    <w:rPr>
      <w:rFonts w:ascii="Tahoma" w:hAnsi="Tahoma" w:cs="Tahoma"/>
      <w:sz w:val="16"/>
      <w:szCs w:val="16"/>
    </w:rPr>
  </w:style>
  <w:style w:type="character" w:customStyle="1" w:styleId="TextedebullesCar">
    <w:name w:val="Texte de bulles Car"/>
    <w:basedOn w:val="Policepardfaut"/>
    <w:link w:val="Textedebulles"/>
    <w:uiPriority w:val="99"/>
    <w:semiHidden/>
    <w:rsid w:val="00F34393"/>
    <w:rPr>
      <w:rFonts w:ascii="Tahoma" w:eastAsia="Times New Roman" w:hAnsi="Tahoma" w:cs="Tahoma"/>
      <w:sz w:val="16"/>
      <w:szCs w:val="16"/>
      <w:lang w:eastAsia="fr-FR"/>
    </w:rPr>
  </w:style>
  <w:style w:type="paragraph" w:customStyle="1" w:styleId="Standard">
    <w:name w:val="Standard"/>
    <w:uiPriority w:val="99"/>
    <w:rsid w:val="001E563A"/>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uiPriority w:val="99"/>
    <w:rsid w:val="001E563A"/>
  </w:style>
  <w:style w:type="character" w:styleId="Lienhypertextesuivivisit">
    <w:name w:val="FollowedHyperlink"/>
    <w:basedOn w:val="Policepardfaut"/>
    <w:uiPriority w:val="99"/>
    <w:semiHidden/>
    <w:unhideWhenUsed/>
    <w:rsid w:val="00174F44"/>
    <w:rPr>
      <w:color w:val="800080" w:themeColor="followedHyperlink"/>
      <w:u w:val="single"/>
    </w:rPr>
  </w:style>
  <w:style w:type="paragraph" w:styleId="Corpsdetexte">
    <w:name w:val="Body Text"/>
    <w:basedOn w:val="Normal"/>
    <w:link w:val="CorpsdetexteCar"/>
    <w:uiPriority w:val="1"/>
    <w:semiHidden/>
    <w:unhideWhenUsed/>
    <w:qFormat/>
    <w:rsid w:val="00174F44"/>
    <w:pPr>
      <w:spacing w:after="120"/>
    </w:pPr>
    <w:rPr>
      <w:lang w:val="en-US"/>
    </w:rPr>
  </w:style>
  <w:style w:type="character" w:customStyle="1" w:styleId="CorpsdetexteCar">
    <w:name w:val="Corps de texte Car"/>
    <w:basedOn w:val="Policepardfaut"/>
    <w:link w:val="Corpsdetexte"/>
    <w:uiPriority w:val="1"/>
    <w:semiHidden/>
    <w:rsid w:val="00174F44"/>
    <w:rPr>
      <w:rFonts w:ascii="Times New Roman" w:eastAsia="Times New Roman" w:hAnsi="Times New Roman" w:cs="Times New Roman"/>
      <w:sz w:val="20"/>
      <w:szCs w:val="20"/>
      <w:lang w:val="en-US" w:eastAsia="fr-FR"/>
    </w:rPr>
  </w:style>
  <w:style w:type="paragraph" w:styleId="Citation">
    <w:name w:val="Quote"/>
    <w:basedOn w:val="Normal"/>
    <w:next w:val="Normal"/>
    <w:link w:val="CitationCar"/>
    <w:uiPriority w:val="29"/>
    <w:qFormat/>
    <w:rsid w:val="00174F44"/>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tionCar">
    <w:name w:val="Citation Car"/>
    <w:basedOn w:val="Policepardfaut"/>
    <w:link w:val="Citation"/>
    <w:uiPriority w:val="29"/>
    <w:rsid w:val="00174F44"/>
    <w:rPr>
      <w:i/>
      <w:iCs/>
      <w:color w:val="000000" w:themeColor="text1"/>
    </w:rPr>
  </w:style>
  <w:style w:type="paragraph" w:customStyle="1" w:styleId="02-En-tteContacts">
    <w:name w:val="02 - En-tête Contacts"/>
    <w:basedOn w:val="Normal"/>
    <w:uiPriority w:val="99"/>
    <w:semiHidden/>
    <w:qFormat/>
    <w:rsid w:val="00174F44"/>
    <w:pPr>
      <w:autoSpaceDE w:val="0"/>
      <w:autoSpaceDN w:val="0"/>
      <w:adjustRightInd w:val="0"/>
      <w:spacing w:line="180" w:lineRule="exact"/>
      <w:contextualSpacing/>
      <w:jc w:val="both"/>
    </w:pPr>
    <w:rPr>
      <w:rFonts w:ascii="Calibri" w:hAnsi="Calibri" w:cs="Calibri"/>
      <w:color w:val="707172"/>
      <w:sz w:val="16"/>
      <w:szCs w:val="16"/>
      <w:lang w:eastAsia="en-US"/>
    </w:rPr>
  </w:style>
  <w:style w:type="paragraph" w:customStyle="1" w:styleId="09-TexteLosangesBleus">
    <w:name w:val="09 - Texte Losanges Bleus"/>
    <w:basedOn w:val="Normal"/>
    <w:uiPriority w:val="99"/>
    <w:semiHidden/>
    <w:qFormat/>
    <w:rsid w:val="00174F44"/>
    <w:pPr>
      <w:numPr>
        <w:numId w:val="2"/>
      </w:numPr>
      <w:tabs>
        <w:tab w:val="left" w:pos="240"/>
      </w:tabs>
      <w:spacing w:before="120" w:line="240" w:lineRule="exact"/>
      <w:ind w:left="227" w:hanging="227"/>
      <w:jc w:val="both"/>
    </w:pPr>
    <w:rPr>
      <w:rFonts w:ascii="Calibri" w:hAnsi="Calibri"/>
      <w:b/>
      <w:sz w:val="22"/>
      <w:szCs w:val="22"/>
      <w:lang w:eastAsia="en-US"/>
    </w:rPr>
  </w:style>
  <w:style w:type="character" w:styleId="Textedelespacerserv">
    <w:name w:val="Placeholder Text"/>
    <w:basedOn w:val="Policepardfaut"/>
    <w:uiPriority w:val="99"/>
    <w:semiHidden/>
    <w:rsid w:val="00174F44"/>
    <w:rPr>
      <w:color w:val="808080"/>
    </w:rPr>
  </w:style>
  <w:style w:type="character" w:styleId="Emphaseintense">
    <w:name w:val="Intense Emphasis"/>
    <w:uiPriority w:val="21"/>
    <w:qFormat/>
    <w:rsid w:val="00174F44"/>
    <w:rPr>
      <w:b/>
      <w:bCs/>
      <w:i/>
      <w:iCs/>
      <w:color w:val="4F81BD"/>
    </w:rPr>
  </w:style>
  <w:style w:type="character" w:styleId="Rfrenceintense">
    <w:name w:val="Intense Reference"/>
    <w:uiPriority w:val="32"/>
    <w:qFormat/>
    <w:rsid w:val="00174F44"/>
    <w:rPr>
      <w:b/>
      <w:bCs/>
      <w:smallCaps/>
      <w:color w:val="C0504D"/>
      <w:spacing w:val="5"/>
      <w:u w:val="single"/>
    </w:rPr>
  </w:style>
  <w:style w:type="paragraph" w:customStyle="1" w:styleId="bodytext">
    <w:name w:val="bodytext"/>
    <w:basedOn w:val="Normal"/>
    <w:uiPriority w:val="99"/>
    <w:rsid w:val="00D21358"/>
    <w:pPr>
      <w:spacing w:before="100" w:beforeAutospacing="1" w:after="100" w:afterAutospacing="1"/>
    </w:pPr>
    <w:rPr>
      <w:sz w:val="24"/>
      <w:szCs w:val="24"/>
    </w:rPr>
  </w:style>
  <w:style w:type="paragraph" w:customStyle="1" w:styleId="msonormalsandbox">
    <w:name w:val="msonormal_sandbox"/>
    <w:basedOn w:val="Normal"/>
    <w:uiPriority w:val="99"/>
    <w:rsid w:val="0052791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934">
      <w:bodyDiv w:val="1"/>
      <w:marLeft w:val="0"/>
      <w:marRight w:val="0"/>
      <w:marTop w:val="0"/>
      <w:marBottom w:val="0"/>
      <w:divBdr>
        <w:top w:val="none" w:sz="0" w:space="0" w:color="auto"/>
        <w:left w:val="none" w:sz="0" w:space="0" w:color="auto"/>
        <w:bottom w:val="none" w:sz="0" w:space="0" w:color="auto"/>
        <w:right w:val="none" w:sz="0" w:space="0" w:color="auto"/>
      </w:divBdr>
    </w:div>
    <w:div w:id="59402127">
      <w:bodyDiv w:val="1"/>
      <w:marLeft w:val="0"/>
      <w:marRight w:val="0"/>
      <w:marTop w:val="0"/>
      <w:marBottom w:val="0"/>
      <w:divBdr>
        <w:top w:val="none" w:sz="0" w:space="0" w:color="auto"/>
        <w:left w:val="none" w:sz="0" w:space="0" w:color="auto"/>
        <w:bottom w:val="none" w:sz="0" w:space="0" w:color="auto"/>
        <w:right w:val="none" w:sz="0" w:space="0" w:color="auto"/>
      </w:divBdr>
    </w:div>
    <w:div w:id="74203688">
      <w:bodyDiv w:val="1"/>
      <w:marLeft w:val="0"/>
      <w:marRight w:val="0"/>
      <w:marTop w:val="0"/>
      <w:marBottom w:val="0"/>
      <w:divBdr>
        <w:top w:val="none" w:sz="0" w:space="0" w:color="auto"/>
        <w:left w:val="none" w:sz="0" w:space="0" w:color="auto"/>
        <w:bottom w:val="none" w:sz="0" w:space="0" w:color="auto"/>
        <w:right w:val="none" w:sz="0" w:space="0" w:color="auto"/>
      </w:divBdr>
    </w:div>
    <w:div w:id="95104313">
      <w:bodyDiv w:val="1"/>
      <w:marLeft w:val="0"/>
      <w:marRight w:val="0"/>
      <w:marTop w:val="0"/>
      <w:marBottom w:val="0"/>
      <w:divBdr>
        <w:top w:val="none" w:sz="0" w:space="0" w:color="auto"/>
        <w:left w:val="none" w:sz="0" w:space="0" w:color="auto"/>
        <w:bottom w:val="none" w:sz="0" w:space="0" w:color="auto"/>
        <w:right w:val="none" w:sz="0" w:space="0" w:color="auto"/>
      </w:divBdr>
    </w:div>
    <w:div w:id="116071769">
      <w:bodyDiv w:val="1"/>
      <w:marLeft w:val="0"/>
      <w:marRight w:val="0"/>
      <w:marTop w:val="0"/>
      <w:marBottom w:val="0"/>
      <w:divBdr>
        <w:top w:val="none" w:sz="0" w:space="0" w:color="auto"/>
        <w:left w:val="none" w:sz="0" w:space="0" w:color="auto"/>
        <w:bottom w:val="none" w:sz="0" w:space="0" w:color="auto"/>
        <w:right w:val="none" w:sz="0" w:space="0" w:color="auto"/>
      </w:divBdr>
    </w:div>
    <w:div w:id="121464041">
      <w:bodyDiv w:val="1"/>
      <w:marLeft w:val="0"/>
      <w:marRight w:val="0"/>
      <w:marTop w:val="0"/>
      <w:marBottom w:val="0"/>
      <w:divBdr>
        <w:top w:val="none" w:sz="0" w:space="0" w:color="auto"/>
        <w:left w:val="none" w:sz="0" w:space="0" w:color="auto"/>
        <w:bottom w:val="none" w:sz="0" w:space="0" w:color="auto"/>
        <w:right w:val="none" w:sz="0" w:space="0" w:color="auto"/>
      </w:divBdr>
    </w:div>
    <w:div w:id="128716062">
      <w:bodyDiv w:val="1"/>
      <w:marLeft w:val="0"/>
      <w:marRight w:val="0"/>
      <w:marTop w:val="0"/>
      <w:marBottom w:val="0"/>
      <w:divBdr>
        <w:top w:val="none" w:sz="0" w:space="0" w:color="auto"/>
        <w:left w:val="none" w:sz="0" w:space="0" w:color="auto"/>
        <w:bottom w:val="none" w:sz="0" w:space="0" w:color="auto"/>
        <w:right w:val="none" w:sz="0" w:space="0" w:color="auto"/>
      </w:divBdr>
    </w:div>
    <w:div w:id="141194678">
      <w:bodyDiv w:val="1"/>
      <w:marLeft w:val="0"/>
      <w:marRight w:val="0"/>
      <w:marTop w:val="0"/>
      <w:marBottom w:val="0"/>
      <w:divBdr>
        <w:top w:val="none" w:sz="0" w:space="0" w:color="auto"/>
        <w:left w:val="none" w:sz="0" w:space="0" w:color="auto"/>
        <w:bottom w:val="none" w:sz="0" w:space="0" w:color="auto"/>
        <w:right w:val="none" w:sz="0" w:space="0" w:color="auto"/>
      </w:divBdr>
    </w:div>
    <w:div w:id="152768793">
      <w:bodyDiv w:val="1"/>
      <w:marLeft w:val="0"/>
      <w:marRight w:val="0"/>
      <w:marTop w:val="0"/>
      <w:marBottom w:val="0"/>
      <w:divBdr>
        <w:top w:val="none" w:sz="0" w:space="0" w:color="auto"/>
        <w:left w:val="none" w:sz="0" w:space="0" w:color="auto"/>
        <w:bottom w:val="none" w:sz="0" w:space="0" w:color="auto"/>
        <w:right w:val="none" w:sz="0" w:space="0" w:color="auto"/>
      </w:divBdr>
    </w:div>
    <w:div w:id="158622605">
      <w:bodyDiv w:val="1"/>
      <w:marLeft w:val="0"/>
      <w:marRight w:val="0"/>
      <w:marTop w:val="0"/>
      <w:marBottom w:val="0"/>
      <w:divBdr>
        <w:top w:val="none" w:sz="0" w:space="0" w:color="auto"/>
        <w:left w:val="none" w:sz="0" w:space="0" w:color="auto"/>
        <w:bottom w:val="none" w:sz="0" w:space="0" w:color="auto"/>
        <w:right w:val="none" w:sz="0" w:space="0" w:color="auto"/>
      </w:divBdr>
    </w:div>
    <w:div w:id="178662607">
      <w:bodyDiv w:val="1"/>
      <w:marLeft w:val="0"/>
      <w:marRight w:val="0"/>
      <w:marTop w:val="0"/>
      <w:marBottom w:val="0"/>
      <w:divBdr>
        <w:top w:val="none" w:sz="0" w:space="0" w:color="auto"/>
        <w:left w:val="none" w:sz="0" w:space="0" w:color="auto"/>
        <w:bottom w:val="none" w:sz="0" w:space="0" w:color="auto"/>
        <w:right w:val="none" w:sz="0" w:space="0" w:color="auto"/>
      </w:divBdr>
    </w:div>
    <w:div w:id="191966128">
      <w:bodyDiv w:val="1"/>
      <w:marLeft w:val="0"/>
      <w:marRight w:val="0"/>
      <w:marTop w:val="0"/>
      <w:marBottom w:val="0"/>
      <w:divBdr>
        <w:top w:val="none" w:sz="0" w:space="0" w:color="auto"/>
        <w:left w:val="none" w:sz="0" w:space="0" w:color="auto"/>
        <w:bottom w:val="none" w:sz="0" w:space="0" w:color="auto"/>
        <w:right w:val="none" w:sz="0" w:space="0" w:color="auto"/>
      </w:divBdr>
    </w:div>
    <w:div w:id="201720248">
      <w:bodyDiv w:val="1"/>
      <w:marLeft w:val="0"/>
      <w:marRight w:val="0"/>
      <w:marTop w:val="0"/>
      <w:marBottom w:val="0"/>
      <w:divBdr>
        <w:top w:val="none" w:sz="0" w:space="0" w:color="auto"/>
        <w:left w:val="none" w:sz="0" w:space="0" w:color="auto"/>
        <w:bottom w:val="none" w:sz="0" w:space="0" w:color="auto"/>
        <w:right w:val="none" w:sz="0" w:space="0" w:color="auto"/>
      </w:divBdr>
    </w:div>
    <w:div w:id="254746905">
      <w:bodyDiv w:val="1"/>
      <w:marLeft w:val="0"/>
      <w:marRight w:val="0"/>
      <w:marTop w:val="0"/>
      <w:marBottom w:val="0"/>
      <w:divBdr>
        <w:top w:val="none" w:sz="0" w:space="0" w:color="auto"/>
        <w:left w:val="none" w:sz="0" w:space="0" w:color="auto"/>
        <w:bottom w:val="none" w:sz="0" w:space="0" w:color="auto"/>
        <w:right w:val="none" w:sz="0" w:space="0" w:color="auto"/>
      </w:divBdr>
    </w:div>
    <w:div w:id="258146655">
      <w:bodyDiv w:val="1"/>
      <w:marLeft w:val="0"/>
      <w:marRight w:val="0"/>
      <w:marTop w:val="0"/>
      <w:marBottom w:val="0"/>
      <w:divBdr>
        <w:top w:val="none" w:sz="0" w:space="0" w:color="auto"/>
        <w:left w:val="none" w:sz="0" w:space="0" w:color="auto"/>
        <w:bottom w:val="none" w:sz="0" w:space="0" w:color="auto"/>
        <w:right w:val="none" w:sz="0" w:space="0" w:color="auto"/>
      </w:divBdr>
    </w:div>
    <w:div w:id="270430282">
      <w:bodyDiv w:val="1"/>
      <w:marLeft w:val="0"/>
      <w:marRight w:val="0"/>
      <w:marTop w:val="0"/>
      <w:marBottom w:val="0"/>
      <w:divBdr>
        <w:top w:val="none" w:sz="0" w:space="0" w:color="auto"/>
        <w:left w:val="none" w:sz="0" w:space="0" w:color="auto"/>
        <w:bottom w:val="none" w:sz="0" w:space="0" w:color="auto"/>
        <w:right w:val="none" w:sz="0" w:space="0" w:color="auto"/>
      </w:divBdr>
    </w:div>
    <w:div w:id="313800703">
      <w:bodyDiv w:val="1"/>
      <w:marLeft w:val="0"/>
      <w:marRight w:val="0"/>
      <w:marTop w:val="0"/>
      <w:marBottom w:val="0"/>
      <w:divBdr>
        <w:top w:val="none" w:sz="0" w:space="0" w:color="auto"/>
        <w:left w:val="none" w:sz="0" w:space="0" w:color="auto"/>
        <w:bottom w:val="none" w:sz="0" w:space="0" w:color="auto"/>
        <w:right w:val="none" w:sz="0" w:space="0" w:color="auto"/>
      </w:divBdr>
    </w:div>
    <w:div w:id="319820391">
      <w:bodyDiv w:val="1"/>
      <w:marLeft w:val="0"/>
      <w:marRight w:val="0"/>
      <w:marTop w:val="0"/>
      <w:marBottom w:val="0"/>
      <w:divBdr>
        <w:top w:val="none" w:sz="0" w:space="0" w:color="auto"/>
        <w:left w:val="none" w:sz="0" w:space="0" w:color="auto"/>
        <w:bottom w:val="none" w:sz="0" w:space="0" w:color="auto"/>
        <w:right w:val="none" w:sz="0" w:space="0" w:color="auto"/>
      </w:divBdr>
    </w:div>
    <w:div w:id="327753590">
      <w:bodyDiv w:val="1"/>
      <w:marLeft w:val="0"/>
      <w:marRight w:val="0"/>
      <w:marTop w:val="0"/>
      <w:marBottom w:val="0"/>
      <w:divBdr>
        <w:top w:val="none" w:sz="0" w:space="0" w:color="auto"/>
        <w:left w:val="none" w:sz="0" w:space="0" w:color="auto"/>
        <w:bottom w:val="none" w:sz="0" w:space="0" w:color="auto"/>
        <w:right w:val="none" w:sz="0" w:space="0" w:color="auto"/>
      </w:divBdr>
    </w:div>
    <w:div w:id="337006694">
      <w:bodyDiv w:val="1"/>
      <w:marLeft w:val="0"/>
      <w:marRight w:val="0"/>
      <w:marTop w:val="0"/>
      <w:marBottom w:val="0"/>
      <w:divBdr>
        <w:top w:val="none" w:sz="0" w:space="0" w:color="auto"/>
        <w:left w:val="none" w:sz="0" w:space="0" w:color="auto"/>
        <w:bottom w:val="none" w:sz="0" w:space="0" w:color="auto"/>
        <w:right w:val="none" w:sz="0" w:space="0" w:color="auto"/>
      </w:divBdr>
    </w:div>
    <w:div w:id="360859621">
      <w:bodyDiv w:val="1"/>
      <w:marLeft w:val="0"/>
      <w:marRight w:val="0"/>
      <w:marTop w:val="0"/>
      <w:marBottom w:val="0"/>
      <w:divBdr>
        <w:top w:val="none" w:sz="0" w:space="0" w:color="auto"/>
        <w:left w:val="none" w:sz="0" w:space="0" w:color="auto"/>
        <w:bottom w:val="none" w:sz="0" w:space="0" w:color="auto"/>
        <w:right w:val="none" w:sz="0" w:space="0" w:color="auto"/>
      </w:divBdr>
    </w:div>
    <w:div w:id="369885334">
      <w:bodyDiv w:val="1"/>
      <w:marLeft w:val="0"/>
      <w:marRight w:val="0"/>
      <w:marTop w:val="0"/>
      <w:marBottom w:val="0"/>
      <w:divBdr>
        <w:top w:val="none" w:sz="0" w:space="0" w:color="auto"/>
        <w:left w:val="none" w:sz="0" w:space="0" w:color="auto"/>
        <w:bottom w:val="none" w:sz="0" w:space="0" w:color="auto"/>
        <w:right w:val="none" w:sz="0" w:space="0" w:color="auto"/>
      </w:divBdr>
    </w:div>
    <w:div w:id="394282887">
      <w:bodyDiv w:val="1"/>
      <w:marLeft w:val="0"/>
      <w:marRight w:val="0"/>
      <w:marTop w:val="0"/>
      <w:marBottom w:val="0"/>
      <w:divBdr>
        <w:top w:val="none" w:sz="0" w:space="0" w:color="auto"/>
        <w:left w:val="none" w:sz="0" w:space="0" w:color="auto"/>
        <w:bottom w:val="none" w:sz="0" w:space="0" w:color="auto"/>
        <w:right w:val="none" w:sz="0" w:space="0" w:color="auto"/>
      </w:divBdr>
    </w:div>
    <w:div w:id="480002456">
      <w:bodyDiv w:val="1"/>
      <w:marLeft w:val="0"/>
      <w:marRight w:val="0"/>
      <w:marTop w:val="0"/>
      <w:marBottom w:val="0"/>
      <w:divBdr>
        <w:top w:val="none" w:sz="0" w:space="0" w:color="auto"/>
        <w:left w:val="none" w:sz="0" w:space="0" w:color="auto"/>
        <w:bottom w:val="none" w:sz="0" w:space="0" w:color="auto"/>
        <w:right w:val="none" w:sz="0" w:space="0" w:color="auto"/>
      </w:divBdr>
    </w:div>
    <w:div w:id="481391180">
      <w:bodyDiv w:val="1"/>
      <w:marLeft w:val="0"/>
      <w:marRight w:val="0"/>
      <w:marTop w:val="0"/>
      <w:marBottom w:val="0"/>
      <w:divBdr>
        <w:top w:val="none" w:sz="0" w:space="0" w:color="auto"/>
        <w:left w:val="none" w:sz="0" w:space="0" w:color="auto"/>
        <w:bottom w:val="none" w:sz="0" w:space="0" w:color="auto"/>
        <w:right w:val="none" w:sz="0" w:space="0" w:color="auto"/>
      </w:divBdr>
    </w:div>
    <w:div w:id="546112979">
      <w:bodyDiv w:val="1"/>
      <w:marLeft w:val="0"/>
      <w:marRight w:val="0"/>
      <w:marTop w:val="0"/>
      <w:marBottom w:val="0"/>
      <w:divBdr>
        <w:top w:val="none" w:sz="0" w:space="0" w:color="auto"/>
        <w:left w:val="none" w:sz="0" w:space="0" w:color="auto"/>
        <w:bottom w:val="none" w:sz="0" w:space="0" w:color="auto"/>
        <w:right w:val="none" w:sz="0" w:space="0" w:color="auto"/>
      </w:divBdr>
    </w:div>
    <w:div w:id="564488812">
      <w:bodyDiv w:val="1"/>
      <w:marLeft w:val="0"/>
      <w:marRight w:val="0"/>
      <w:marTop w:val="0"/>
      <w:marBottom w:val="0"/>
      <w:divBdr>
        <w:top w:val="none" w:sz="0" w:space="0" w:color="auto"/>
        <w:left w:val="none" w:sz="0" w:space="0" w:color="auto"/>
        <w:bottom w:val="none" w:sz="0" w:space="0" w:color="auto"/>
        <w:right w:val="none" w:sz="0" w:space="0" w:color="auto"/>
      </w:divBdr>
    </w:div>
    <w:div w:id="574046925">
      <w:bodyDiv w:val="1"/>
      <w:marLeft w:val="0"/>
      <w:marRight w:val="0"/>
      <w:marTop w:val="0"/>
      <w:marBottom w:val="0"/>
      <w:divBdr>
        <w:top w:val="none" w:sz="0" w:space="0" w:color="auto"/>
        <w:left w:val="none" w:sz="0" w:space="0" w:color="auto"/>
        <w:bottom w:val="none" w:sz="0" w:space="0" w:color="auto"/>
        <w:right w:val="none" w:sz="0" w:space="0" w:color="auto"/>
      </w:divBdr>
    </w:div>
    <w:div w:id="577713337">
      <w:bodyDiv w:val="1"/>
      <w:marLeft w:val="0"/>
      <w:marRight w:val="0"/>
      <w:marTop w:val="0"/>
      <w:marBottom w:val="0"/>
      <w:divBdr>
        <w:top w:val="none" w:sz="0" w:space="0" w:color="auto"/>
        <w:left w:val="none" w:sz="0" w:space="0" w:color="auto"/>
        <w:bottom w:val="none" w:sz="0" w:space="0" w:color="auto"/>
        <w:right w:val="none" w:sz="0" w:space="0" w:color="auto"/>
      </w:divBdr>
    </w:div>
    <w:div w:id="589431488">
      <w:bodyDiv w:val="1"/>
      <w:marLeft w:val="0"/>
      <w:marRight w:val="0"/>
      <w:marTop w:val="0"/>
      <w:marBottom w:val="0"/>
      <w:divBdr>
        <w:top w:val="none" w:sz="0" w:space="0" w:color="auto"/>
        <w:left w:val="none" w:sz="0" w:space="0" w:color="auto"/>
        <w:bottom w:val="none" w:sz="0" w:space="0" w:color="auto"/>
        <w:right w:val="none" w:sz="0" w:space="0" w:color="auto"/>
      </w:divBdr>
    </w:div>
    <w:div w:id="590814574">
      <w:bodyDiv w:val="1"/>
      <w:marLeft w:val="0"/>
      <w:marRight w:val="0"/>
      <w:marTop w:val="0"/>
      <w:marBottom w:val="0"/>
      <w:divBdr>
        <w:top w:val="none" w:sz="0" w:space="0" w:color="auto"/>
        <w:left w:val="none" w:sz="0" w:space="0" w:color="auto"/>
        <w:bottom w:val="none" w:sz="0" w:space="0" w:color="auto"/>
        <w:right w:val="none" w:sz="0" w:space="0" w:color="auto"/>
      </w:divBdr>
    </w:div>
    <w:div w:id="601032531">
      <w:bodyDiv w:val="1"/>
      <w:marLeft w:val="0"/>
      <w:marRight w:val="0"/>
      <w:marTop w:val="0"/>
      <w:marBottom w:val="0"/>
      <w:divBdr>
        <w:top w:val="none" w:sz="0" w:space="0" w:color="auto"/>
        <w:left w:val="none" w:sz="0" w:space="0" w:color="auto"/>
        <w:bottom w:val="none" w:sz="0" w:space="0" w:color="auto"/>
        <w:right w:val="none" w:sz="0" w:space="0" w:color="auto"/>
      </w:divBdr>
    </w:div>
    <w:div w:id="617831248">
      <w:bodyDiv w:val="1"/>
      <w:marLeft w:val="0"/>
      <w:marRight w:val="0"/>
      <w:marTop w:val="0"/>
      <w:marBottom w:val="0"/>
      <w:divBdr>
        <w:top w:val="none" w:sz="0" w:space="0" w:color="auto"/>
        <w:left w:val="none" w:sz="0" w:space="0" w:color="auto"/>
        <w:bottom w:val="none" w:sz="0" w:space="0" w:color="auto"/>
        <w:right w:val="none" w:sz="0" w:space="0" w:color="auto"/>
      </w:divBdr>
    </w:div>
    <w:div w:id="628169542">
      <w:bodyDiv w:val="1"/>
      <w:marLeft w:val="0"/>
      <w:marRight w:val="0"/>
      <w:marTop w:val="0"/>
      <w:marBottom w:val="0"/>
      <w:divBdr>
        <w:top w:val="none" w:sz="0" w:space="0" w:color="auto"/>
        <w:left w:val="none" w:sz="0" w:space="0" w:color="auto"/>
        <w:bottom w:val="none" w:sz="0" w:space="0" w:color="auto"/>
        <w:right w:val="none" w:sz="0" w:space="0" w:color="auto"/>
      </w:divBdr>
    </w:div>
    <w:div w:id="647437689">
      <w:bodyDiv w:val="1"/>
      <w:marLeft w:val="0"/>
      <w:marRight w:val="0"/>
      <w:marTop w:val="0"/>
      <w:marBottom w:val="0"/>
      <w:divBdr>
        <w:top w:val="none" w:sz="0" w:space="0" w:color="auto"/>
        <w:left w:val="none" w:sz="0" w:space="0" w:color="auto"/>
        <w:bottom w:val="none" w:sz="0" w:space="0" w:color="auto"/>
        <w:right w:val="none" w:sz="0" w:space="0" w:color="auto"/>
      </w:divBdr>
    </w:div>
    <w:div w:id="653603582">
      <w:bodyDiv w:val="1"/>
      <w:marLeft w:val="0"/>
      <w:marRight w:val="0"/>
      <w:marTop w:val="0"/>
      <w:marBottom w:val="0"/>
      <w:divBdr>
        <w:top w:val="none" w:sz="0" w:space="0" w:color="auto"/>
        <w:left w:val="none" w:sz="0" w:space="0" w:color="auto"/>
        <w:bottom w:val="none" w:sz="0" w:space="0" w:color="auto"/>
        <w:right w:val="none" w:sz="0" w:space="0" w:color="auto"/>
      </w:divBdr>
    </w:div>
    <w:div w:id="669066728">
      <w:bodyDiv w:val="1"/>
      <w:marLeft w:val="0"/>
      <w:marRight w:val="0"/>
      <w:marTop w:val="0"/>
      <w:marBottom w:val="0"/>
      <w:divBdr>
        <w:top w:val="none" w:sz="0" w:space="0" w:color="auto"/>
        <w:left w:val="none" w:sz="0" w:space="0" w:color="auto"/>
        <w:bottom w:val="none" w:sz="0" w:space="0" w:color="auto"/>
        <w:right w:val="none" w:sz="0" w:space="0" w:color="auto"/>
      </w:divBdr>
    </w:div>
    <w:div w:id="708644614">
      <w:bodyDiv w:val="1"/>
      <w:marLeft w:val="0"/>
      <w:marRight w:val="0"/>
      <w:marTop w:val="0"/>
      <w:marBottom w:val="0"/>
      <w:divBdr>
        <w:top w:val="none" w:sz="0" w:space="0" w:color="auto"/>
        <w:left w:val="none" w:sz="0" w:space="0" w:color="auto"/>
        <w:bottom w:val="none" w:sz="0" w:space="0" w:color="auto"/>
        <w:right w:val="none" w:sz="0" w:space="0" w:color="auto"/>
      </w:divBdr>
    </w:div>
    <w:div w:id="710226565">
      <w:bodyDiv w:val="1"/>
      <w:marLeft w:val="0"/>
      <w:marRight w:val="0"/>
      <w:marTop w:val="0"/>
      <w:marBottom w:val="0"/>
      <w:divBdr>
        <w:top w:val="none" w:sz="0" w:space="0" w:color="auto"/>
        <w:left w:val="none" w:sz="0" w:space="0" w:color="auto"/>
        <w:bottom w:val="none" w:sz="0" w:space="0" w:color="auto"/>
        <w:right w:val="none" w:sz="0" w:space="0" w:color="auto"/>
      </w:divBdr>
    </w:div>
    <w:div w:id="747729201">
      <w:bodyDiv w:val="1"/>
      <w:marLeft w:val="0"/>
      <w:marRight w:val="0"/>
      <w:marTop w:val="0"/>
      <w:marBottom w:val="0"/>
      <w:divBdr>
        <w:top w:val="none" w:sz="0" w:space="0" w:color="auto"/>
        <w:left w:val="none" w:sz="0" w:space="0" w:color="auto"/>
        <w:bottom w:val="none" w:sz="0" w:space="0" w:color="auto"/>
        <w:right w:val="none" w:sz="0" w:space="0" w:color="auto"/>
      </w:divBdr>
    </w:div>
    <w:div w:id="800616086">
      <w:bodyDiv w:val="1"/>
      <w:marLeft w:val="0"/>
      <w:marRight w:val="0"/>
      <w:marTop w:val="0"/>
      <w:marBottom w:val="0"/>
      <w:divBdr>
        <w:top w:val="none" w:sz="0" w:space="0" w:color="auto"/>
        <w:left w:val="none" w:sz="0" w:space="0" w:color="auto"/>
        <w:bottom w:val="none" w:sz="0" w:space="0" w:color="auto"/>
        <w:right w:val="none" w:sz="0" w:space="0" w:color="auto"/>
      </w:divBdr>
    </w:div>
    <w:div w:id="805047651">
      <w:bodyDiv w:val="1"/>
      <w:marLeft w:val="0"/>
      <w:marRight w:val="0"/>
      <w:marTop w:val="0"/>
      <w:marBottom w:val="0"/>
      <w:divBdr>
        <w:top w:val="none" w:sz="0" w:space="0" w:color="auto"/>
        <w:left w:val="none" w:sz="0" w:space="0" w:color="auto"/>
        <w:bottom w:val="none" w:sz="0" w:space="0" w:color="auto"/>
        <w:right w:val="none" w:sz="0" w:space="0" w:color="auto"/>
      </w:divBdr>
    </w:div>
    <w:div w:id="864908105">
      <w:bodyDiv w:val="1"/>
      <w:marLeft w:val="0"/>
      <w:marRight w:val="0"/>
      <w:marTop w:val="0"/>
      <w:marBottom w:val="0"/>
      <w:divBdr>
        <w:top w:val="none" w:sz="0" w:space="0" w:color="auto"/>
        <w:left w:val="none" w:sz="0" w:space="0" w:color="auto"/>
        <w:bottom w:val="none" w:sz="0" w:space="0" w:color="auto"/>
        <w:right w:val="none" w:sz="0" w:space="0" w:color="auto"/>
      </w:divBdr>
    </w:div>
    <w:div w:id="870538272">
      <w:bodyDiv w:val="1"/>
      <w:marLeft w:val="0"/>
      <w:marRight w:val="0"/>
      <w:marTop w:val="0"/>
      <w:marBottom w:val="0"/>
      <w:divBdr>
        <w:top w:val="none" w:sz="0" w:space="0" w:color="auto"/>
        <w:left w:val="none" w:sz="0" w:space="0" w:color="auto"/>
        <w:bottom w:val="none" w:sz="0" w:space="0" w:color="auto"/>
        <w:right w:val="none" w:sz="0" w:space="0" w:color="auto"/>
      </w:divBdr>
    </w:div>
    <w:div w:id="873155549">
      <w:bodyDiv w:val="1"/>
      <w:marLeft w:val="0"/>
      <w:marRight w:val="0"/>
      <w:marTop w:val="0"/>
      <w:marBottom w:val="0"/>
      <w:divBdr>
        <w:top w:val="none" w:sz="0" w:space="0" w:color="auto"/>
        <w:left w:val="none" w:sz="0" w:space="0" w:color="auto"/>
        <w:bottom w:val="none" w:sz="0" w:space="0" w:color="auto"/>
        <w:right w:val="none" w:sz="0" w:space="0" w:color="auto"/>
      </w:divBdr>
    </w:div>
    <w:div w:id="873616450">
      <w:bodyDiv w:val="1"/>
      <w:marLeft w:val="0"/>
      <w:marRight w:val="0"/>
      <w:marTop w:val="0"/>
      <w:marBottom w:val="0"/>
      <w:divBdr>
        <w:top w:val="none" w:sz="0" w:space="0" w:color="auto"/>
        <w:left w:val="none" w:sz="0" w:space="0" w:color="auto"/>
        <w:bottom w:val="none" w:sz="0" w:space="0" w:color="auto"/>
        <w:right w:val="none" w:sz="0" w:space="0" w:color="auto"/>
      </w:divBdr>
    </w:div>
    <w:div w:id="876237727">
      <w:bodyDiv w:val="1"/>
      <w:marLeft w:val="0"/>
      <w:marRight w:val="0"/>
      <w:marTop w:val="0"/>
      <w:marBottom w:val="0"/>
      <w:divBdr>
        <w:top w:val="none" w:sz="0" w:space="0" w:color="auto"/>
        <w:left w:val="none" w:sz="0" w:space="0" w:color="auto"/>
        <w:bottom w:val="none" w:sz="0" w:space="0" w:color="auto"/>
        <w:right w:val="none" w:sz="0" w:space="0" w:color="auto"/>
      </w:divBdr>
    </w:div>
    <w:div w:id="878204502">
      <w:bodyDiv w:val="1"/>
      <w:marLeft w:val="0"/>
      <w:marRight w:val="0"/>
      <w:marTop w:val="0"/>
      <w:marBottom w:val="0"/>
      <w:divBdr>
        <w:top w:val="none" w:sz="0" w:space="0" w:color="auto"/>
        <w:left w:val="none" w:sz="0" w:space="0" w:color="auto"/>
        <w:bottom w:val="none" w:sz="0" w:space="0" w:color="auto"/>
        <w:right w:val="none" w:sz="0" w:space="0" w:color="auto"/>
      </w:divBdr>
    </w:div>
    <w:div w:id="879198029">
      <w:bodyDiv w:val="1"/>
      <w:marLeft w:val="0"/>
      <w:marRight w:val="0"/>
      <w:marTop w:val="0"/>
      <w:marBottom w:val="0"/>
      <w:divBdr>
        <w:top w:val="none" w:sz="0" w:space="0" w:color="auto"/>
        <w:left w:val="none" w:sz="0" w:space="0" w:color="auto"/>
        <w:bottom w:val="none" w:sz="0" w:space="0" w:color="auto"/>
        <w:right w:val="none" w:sz="0" w:space="0" w:color="auto"/>
      </w:divBdr>
    </w:div>
    <w:div w:id="891573341">
      <w:bodyDiv w:val="1"/>
      <w:marLeft w:val="0"/>
      <w:marRight w:val="0"/>
      <w:marTop w:val="0"/>
      <w:marBottom w:val="0"/>
      <w:divBdr>
        <w:top w:val="none" w:sz="0" w:space="0" w:color="auto"/>
        <w:left w:val="none" w:sz="0" w:space="0" w:color="auto"/>
        <w:bottom w:val="none" w:sz="0" w:space="0" w:color="auto"/>
        <w:right w:val="none" w:sz="0" w:space="0" w:color="auto"/>
      </w:divBdr>
    </w:div>
    <w:div w:id="910505988">
      <w:bodyDiv w:val="1"/>
      <w:marLeft w:val="0"/>
      <w:marRight w:val="0"/>
      <w:marTop w:val="0"/>
      <w:marBottom w:val="0"/>
      <w:divBdr>
        <w:top w:val="none" w:sz="0" w:space="0" w:color="auto"/>
        <w:left w:val="none" w:sz="0" w:space="0" w:color="auto"/>
        <w:bottom w:val="none" w:sz="0" w:space="0" w:color="auto"/>
        <w:right w:val="none" w:sz="0" w:space="0" w:color="auto"/>
      </w:divBdr>
    </w:div>
    <w:div w:id="919678191">
      <w:bodyDiv w:val="1"/>
      <w:marLeft w:val="0"/>
      <w:marRight w:val="0"/>
      <w:marTop w:val="0"/>
      <w:marBottom w:val="0"/>
      <w:divBdr>
        <w:top w:val="none" w:sz="0" w:space="0" w:color="auto"/>
        <w:left w:val="none" w:sz="0" w:space="0" w:color="auto"/>
        <w:bottom w:val="none" w:sz="0" w:space="0" w:color="auto"/>
        <w:right w:val="none" w:sz="0" w:space="0" w:color="auto"/>
      </w:divBdr>
    </w:div>
    <w:div w:id="931089661">
      <w:bodyDiv w:val="1"/>
      <w:marLeft w:val="0"/>
      <w:marRight w:val="0"/>
      <w:marTop w:val="0"/>
      <w:marBottom w:val="0"/>
      <w:divBdr>
        <w:top w:val="none" w:sz="0" w:space="0" w:color="auto"/>
        <w:left w:val="none" w:sz="0" w:space="0" w:color="auto"/>
        <w:bottom w:val="none" w:sz="0" w:space="0" w:color="auto"/>
        <w:right w:val="none" w:sz="0" w:space="0" w:color="auto"/>
      </w:divBdr>
    </w:div>
    <w:div w:id="952707854">
      <w:bodyDiv w:val="1"/>
      <w:marLeft w:val="0"/>
      <w:marRight w:val="0"/>
      <w:marTop w:val="0"/>
      <w:marBottom w:val="0"/>
      <w:divBdr>
        <w:top w:val="none" w:sz="0" w:space="0" w:color="auto"/>
        <w:left w:val="none" w:sz="0" w:space="0" w:color="auto"/>
        <w:bottom w:val="none" w:sz="0" w:space="0" w:color="auto"/>
        <w:right w:val="none" w:sz="0" w:space="0" w:color="auto"/>
      </w:divBdr>
    </w:div>
    <w:div w:id="969676734">
      <w:bodyDiv w:val="1"/>
      <w:marLeft w:val="0"/>
      <w:marRight w:val="0"/>
      <w:marTop w:val="0"/>
      <w:marBottom w:val="0"/>
      <w:divBdr>
        <w:top w:val="none" w:sz="0" w:space="0" w:color="auto"/>
        <w:left w:val="none" w:sz="0" w:space="0" w:color="auto"/>
        <w:bottom w:val="none" w:sz="0" w:space="0" w:color="auto"/>
        <w:right w:val="none" w:sz="0" w:space="0" w:color="auto"/>
      </w:divBdr>
    </w:div>
    <w:div w:id="985813910">
      <w:bodyDiv w:val="1"/>
      <w:marLeft w:val="0"/>
      <w:marRight w:val="0"/>
      <w:marTop w:val="0"/>
      <w:marBottom w:val="0"/>
      <w:divBdr>
        <w:top w:val="none" w:sz="0" w:space="0" w:color="auto"/>
        <w:left w:val="none" w:sz="0" w:space="0" w:color="auto"/>
        <w:bottom w:val="none" w:sz="0" w:space="0" w:color="auto"/>
        <w:right w:val="none" w:sz="0" w:space="0" w:color="auto"/>
      </w:divBdr>
    </w:div>
    <w:div w:id="996569952">
      <w:bodyDiv w:val="1"/>
      <w:marLeft w:val="0"/>
      <w:marRight w:val="0"/>
      <w:marTop w:val="0"/>
      <w:marBottom w:val="0"/>
      <w:divBdr>
        <w:top w:val="none" w:sz="0" w:space="0" w:color="auto"/>
        <w:left w:val="none" w:sz="0" w:space="0" w:color="auto"/>
        <w:bottom w:val="none" w:sz="0" w:space="0" w:color="auto"/>
        <w:right w:val="none" w:sz="0" w:space="0" w:color="auto"/>
      </w:divBdr>
    </w:div>
    <w:div w:id="1002583746">
      <w:bodyDiv w:val="1"/>
      <w:marLeft w:val="0"/>
      <w:marRight w:val="0"/>
      <w:marTop w:val="0"/>
      <w:marBottom w:val="0"/>
      <w:divBdr>
        <w:top w:val="none" w:sz="0" w:space="0" w:color="auto"/>
        <w:left w:val="none" w:sz="0" w:space="0" w:color="auto"/>
        <w:bottom w:val="none" w:sz="0" w:space="0" w:color="auto"/>
        <w:right w:val="none" w:sz="0" w:space="0" w:color="auto"/>
      </w:divBdr>
    </w:div>
    <w:div w:id="1018770199">
      <w:bodyDiv w:val="1"/>
      <w:marLeft w:val="0"/>
      <w:marRight w:val="0"/>
      <w:marTop w:val="0"/>
      <w:marBottom w:val="0"/>
      <w:divBdr>
        <w:top w:val="none" w:sz="0" w:space="0" w:color="auto"/>
        <w:left w:val="none" w:sz="0" w:space="0" w:color="auto"/>
        <w:bottom w:val="none" w:sz="0" w:space="0" w:color="auto"/>
        <w:right w:val="none" w:sz="0" w:space="0" w:color="auto"/>
      </w:divBdr>
    </w:div>
    <w:div w:id="1021276151">
      <w:bodyDiv w:val="1"/>
      <w:marLeft w:val="0"/>
      <w:marRight w:val="0"/>
      <w:marTop w:val="0"/>
      <w:marBottom w:val="0"/>
      <w:divBdr>
        <w:top w:val="none" w:sz="0" w:space="0" w:color="auto"/>
        <w:left w:val="none" w:sz="0" w:space="0" w:color="auto"/>
        <w:bottom w:val="none" w:sz="0" w:space="0" w:color="auto"/>
        <w:right w:val="none" w:sz="0" w:space="0" w:color="auto"/>
      </w:divBdr>
    </w:div>
    <w:div w:id="1035274000">
      <w:bodyDiv w:val="1"/>
      <w:marLeft w:val="0"/>
      <w:marRight w:val="0"/>
      <w:marTop w:val="0"/>
      <w:marBottom w:val="0"/>
      <w:divBdr>
        <w:top w:val="none" w:sz="0" w:space="0" w:color="auto"/>
        <w:left w:val="none" w:sz="0" w:space="0" w:color="auto"/>
        <w:bottom w:val="none" w:sz="0" w:space="0" w:color="auto"/>
        <w:right w:val="none" w:sz="0" w:space="0" w:color="auto"/>
      </w:divBdr>
    </w:div>
    <w:div w:id="1087196343">
      <w:bodyDiv w:val="1"/>
      <w:marLeft w:val="0"/>
      <w:marRight w:val="0"/>
      <w:marTop w:val="0"/>
      <w:marBottom w:val="0"/>
      <w:divBdr>
        <w:top w:val="none" w:sz="0" w:space="0" w:color="auto"/>
        <w:left w:val="none" w:sz="0" w:space="0" w:color="auto"/>
        <w:bottom w:val="none" w:sz="0" w:space="0" w:color="auto"/>
        <w:right w:val="none" w:sz="0" w:space="0" w:color="auto"/>
      </w:divBdr>
    </w:div>
    <w:div w:id="1106273905">
      <w:bodyDiv w:val="1"/>
      <w:marLeft w:val="0"/>
      <w:marRight w:val="0"/>
      <w:marTop w:val="0"/>
      <w:marBottom w:val="0"/>
      <w:divBdr>
        <w:top w:val="none" w:sz="0" w:space="0" w:color="auto"/>
        <w:left w:val="none" w:sz="0" w:space="0" w:color="auto"/>
        <w:bottom w:val="none" w:sz="0" w:space="0" w:color="auto"/>
        <w:right w:val="none" w:sz="0" w:space="0" w:color="auto"/>
      </w:divBdr>
    </w:div>
    <w:div w:id="1121992725">
      <w:bodyDiv w:val="1"/>
      <w:marLeft w:val="0"/>
      <w:marRight w:val="0"/>
      <w:marTop w:val="0"/>
      <w:marBottom w:val="0"/>
      <w:divBdr>
        <w:top w:val="none" w:sz="0" w:space="0" w:color="auto"/>
        <w:left w:val="none" w:sz="0" w:space="0" w:color="auto"/>
        <w:bottom w:val="none" w:sz="0" w:space="0" w:color="auto"/>
        <w:right w:val="none" w:sz="0" w:space="0" w:color="auto"/>
      </w:divBdr>
    </w:div>
    <w:div w:id="1128086261">
      <w:bodyDiv w:val="1"/>
      <w:marLeft w:val="0"/>
      <w:marRight w:val="0"/>
      <w:marTop w:val="0"/>
      <w:marBottom w:val="0"/>
      <w:divBdr>
        <w:top w:val="none" w:sz="0" w:space="0" w:color="auto"/>
        <w:left w:val="none" w:sz="0" w:space="0" w:color="auto"/>
        <w:bottom w:val="none" w:sz="0" w:space="0" w:color="auto"/>
        <w:right w:val="none" w:sz="0" w:space="0" w:color="auto"/>
      </w:divBdr>
    </w:div>
    <w:div w:id="1131289577">
      <w:bodyDiv w:val="1"/>
      <w:marLeft w:val="0"/>
      <w:marRight w:val="0"/>
      <w:marTop w:val="0"/>
      <w:marBottom w:val="0"/>
      <w:divBdr>
        <w:top w:val="none" w:sz="0" w:space="0" w:color="auto"/>
        <w:left w:val="none" w:sz="0" w:space="0" w:color="auto"/>
        <w:bottom w:val="none" w:sz="0" w:space="0" w:color="auto"/>
        <w:right w:val="none" w:sz="0" w:space="0" w:color="auto"/>
      </w:divBdr>
    </w:div>
    <w:div w:id="1177383410">
      <w:bodyDiv w:val="1"/>
      <w:marLeft w:val="0"/>
      <w:marRight w:val="0"/>
      <w:marTop w:val="0"/>
      <w:marBottom w:val="0"/>
      <w:divBdr>
        <w:top w:val="none" w:sz="0" w:space="0" w:color="auto"/>
        <w:left w:val="none" w:sz="0" w:space="0" w:color="auto"/>
        <w:bottom w:val="none" w:sz="0" w:space="0" w:color="auto"/>
        <w:right w:val="none" w:sz="0" w:space="0" w:color="auto"/>
      </w:divBdr>
    </w:div>
    <w:div w:id="1181431824">
      <w:bodyDiv w:val="1"/>
      <w:marLeft w:val="0"/>
      <w:marRight w:val="0"/>
      <w:marTop w:val="0"/>
      <w:marBottom w:val="0"/>
      <w:divBdr>
        <w:top w:val="none" w:sz="0" w:space="0" w:color="auto"/>
        <w:left w:val="none" w:sz="0" w:space="0" w:color="auto"/>
        <w:bottom w:val="none" w:sz="0" w:space="0" w:color="auto"/>
        <w:right w:val="none" w:sz="0" w:space="0" w:color="auto"/>
      </w:divBdr>
    </w:div>
    <w:div w:id="1209532951">
      <w:bodyDiv w:val="1"/>
      <w:marLeft w:val="0"/>
      <w:marRight w:val="0"/>
      <w:marTop w:val="0"/>
      <w:marBottom w:val="0"/>
      <w:divBdr>
        <w:top w:val="none" w:sz="0" w:space="0" w:color="auto"/>
        <w:left w:val="none" w:sz="0" w:space="0" w:color="auto"/>
        <w:bottom w:val="none" w:sz="0" w:space="0" w:color="auto"/>
        <w:right w:val="none" w:sz="0" w:space="0" w:color="auto"/>
      </w:divBdr>
    </w:div>
    <w:div w:id="1238638818">
      <w:bodyDiv w:val="1"/>
      <w:marLeft w:val="0"/>
      <w:marRight w:val="0"/>
      <w:marTop w:val="0"/>
      <w:marBottom w:val="0"/>
      <w:divBdr>
        <w:top w:val="none" w:sz="0" w:space="0" w:color="auto"/>
        <w:left w:val="none" w:sz="0" w:space="0" w:color="auto"/>
        <w:bottom w:val="none" w:sz="0" w:space="0" w:color="auto"/>
        <w:right w:val="none" w:sz="0" w:space="0" w:color="auto"/>
      </w:divBdr>
    </w:div>
    <w:div w:id="1274628942">
      <w:bodyDiv w:val="1"/>
      <w:marLeft w:val="0"/>
      <w:marRight w:val="0"/>
      <w:marTop w:val="0"/>
      <w:marBottom w:val="0"/>
      <w:divBdr>
        <w:top w:val="none" w:sz="0" w:space="0" w:color="auto"/>
        <w:left w:val="none" w:sz="0" w:space="0" w:color="auto"/>
        <w:bottom w:val="none" w:sz="0" w:space="0" w:color="auto"/>
        <w:right w:val="none" w:sz="0" w:space="0" w:color="auto"/>
      </w:divBdr>
    </w:div>
    <w:div w:id="1282300384">
      <w:bodyDiv w:val="1"/>
      <w:marLeft w:val="0"/>
      <w:marRight w:val="0"/>
      <w:marTop w:val="0"/>
      <w:marBottom w:val="0"/>
      <w:divBdr>
        <w:top w:val="none" w:sz="0" w:space="0" w:color="auto"/>
        <w:left w:val="none" w:sz="0" w:space="0" w:color="auto"/>
        <w:bottom w:val="none" w:sz="0" w:space="0" w:color="auto"/>
        <w:right w:val="none" w:sz="0" w:space="0" w:color="auto"/>
      </w:divBdr>
    </w:div>
    <w:div w:id="1294798330">
      <w:bodyDiv w:val="1"/>
      <w:marLeft w:val="0"/>
      <w:marRight w:val="0"/>
      <w:marTop w:val="0"/>
      <w:marBottom w:val="0"/>
      <w:divBdr>
        <w:top w:val="none" w:sz="0" w:space="0" w:color="auto"/>
        <w:left w:val="none" w:sz="0" w:space="0" w:color="auto"/>
        <w:bottom w:val="none" w:sz="0" w:space="0" w:color="auto"/>
        <w:right w:val="none" w:sz="0" w:space="0" w:color="auto"/>
      </w:divBdr>
    </w:div>
    <w:div w:id="1303851499">
      <w:bodyDiv w:val="1"/>
      <w:marLeft w:val="0"/>
      <w:marRight w:val="0"/>
      <w:marTop w:val="0"/>
      <w:marBottom w:val="0"/>
      <w:divBdr>
        <w:top w:val="none" w:sz="0" w:space="0" w:color="auto"/>
        <w:left w:val="none" w:sz="0" w:space="0" w:color="auto"/>
        <w:bottom w:val="none" w:sz="0" w:space="0" w:color="auto"/>
        <w:right w:val="none" w:sz="0" w:space="0" w:color="auto"/>
      </w:divBdr>
    </w:div>
    <w:div w:id="1324747782">
      <w:bodyDiv w:val="1"/>
      <w:marLeft w:val="0"/>
      <w:marRight w:val="0"/>
      <w:marTop w:val="0"/>
      <w:marBottom w:val="0"/>
      <w:divBdr>
        <w:top w:val="none" w:sz="0" w:space="0" w:color="auto"/>
        <w:left w:val="none" w:sz="0" w:space="0" w:color="auto"/>
        <w:bottom w:val="none" w:sz="0" w:space="0" w:color="auto"/>
        <w:right w:val="none" w:sz="0" w:space="0" w:color="auto"/>
      </w:divBdr>
    </w:div>
    <w:div w:id="1335720400">
      <w:bodyDiv w:val="1"/>
      <w:marLeft w:val="0"/>
      <w:marRight w:val="0"/>
      <w:marTop w:val="0"/>
      <w:marBottom w:val="0"/>
      <w:divBdr>
        <w:top w:val="none" w:sz="0" w:space="0" w:color="auto"/>
        <w:left w:val="none" w:sz="0" w:space="0" w:color="auto"/>
        <w:bottom w:val="none" w:sz="0" w:space="0" w:color="auto"/>
        <w:right w:val="none" w:sz="0" w:space="0" w:color="auto"/>
      </w:divBdr>
    </w:div>
    <w:div w:id="1386566632">
      <w:bodyDiv w:val="1"/>
      <w:marLeft w:val="0"/>
      <w:marRight w:val="0"/>
      <w:marTop w:val="0"/>
      <w:marBottom w:val="0"/>
      <w:divBdr>
        <w:top w:val="none" w:sz="0" w:space="0" w:color="auto"/>
        <w:left w:val="none" w:sz="0" w:space="0" w:color="auto"/>
        <w:bottom w:val="none" w:sz="0" w:space="0" w:color="auto"/>
        <w:right w:val="none" w:sz="0" w:space="0" w:color="auto"/>
      </w:divBdr>
    </w:div>
    <w:div w:id="1395423139">
      <w:bodyDiv w:val="1"/>
      <w:marLeft w:val="0"/>
      <w:marRight w:val="0"/>
      <w:marTop w:val="0"/>
      <w:marBottom w:val="0"/>
      <w:divBdr>
        <w:top w:val="none" w:sz="0" w:space="0" w:color="auto"/>
        <w:left w:val="none" w:sz="0" w:space="0" w:color="auto"/>
        <w:bottom w:val="none" w:sz="0" w:space="0" w:color="auto"/>
        <w:right w:val="none" w:sz="0" w:space="0" w:color="auto"/>
      </w:divBdr>
    </w:div>
    <w:div w:id="1415199511">
      <w:bodyDiv w:val="1"/>
      <w:marLeft w:val="0"/>
      <w:marRight w:val="0"/>
      <w:marTop w:val="0"/>
      <w:marBottom w:val="0"/>
      <w:divBdr>
        <w:top w:val="none" w:sz="0" w:space="0" w:color="auto"/>
        <w:left w:val="none" w:sz="0" w:space="0" w:color="auto"/>
        <w:bottom w:val="none" w:sz="0" w:space="0" w:color="auto"/>
        <w:right w:val="none" w:sz="0" w:space="0" w:color="auto"/>
      </w:divBdr>
    </w:div>
    <w:div w:id="1426027402">
      <w:bodyDiv w:val="1"/>
      <w:marLeft w:val="0"/>
      <w:marRight w:val="0"/>
      <w:marTop w:val="0"/>
      <w:marBottom w:val="0"/>
      <w:divBdr>
        <w:top w:val="none" w:sz="0" w:space="0" w:color="auto"/>
        <w:left w:val="none" w:sz="0" w:space="0" w:color="auto"/>
        <w:bottom w:val="none" w:sz="0" w:space="0" w:color="auto"/>
        <w:right w:val="none" w:sz="0" w:space="0" w:color="auto"/>
      </w:divBdr>
    </w:div>
    <w:div w:id="1441758014">
      <w:bodyDiv w:val="1"/>
      <w:marLeft w:val="0"/>
      <w:marRight w:val="0"/>
      <w:marTop w:val="0"/>
      <w:marBottom w:val="0"/>
      <w:divBdr>
        <w:top w:val="none" w:sz="0" w:space="0" w:color="auto"/>
        <w:left w:val="none" w:sz="0" w:space="0" w:color="auto"/>
        <w:bottom w:val="none" w:sz="0" w:space="0" w:color="auto"/>
        <w:right w:val="none" w:sz="0" w:space="0" w:color="auto"/>
      </w:divBdr>
    </w:div>
    <w:div w:id="1457019714">
      <w:bodyDiv w:val="1"/>
      <w:marLeft w:val="0"/>
      <w:marRight w:val="0"/>
      <w:marTop w:val="0"/>
      <w:marBottom w:val="0"/>
      <w:divBdr>
        <w:top w:val="none" w:sz="0" w:space="0" w:color="auto"/>
        <w:left w:val="none" w:sz="0" w:space="0" w:color="auto"/>
        <w:bottom w:val="none" w:sz="0" w:space="0" w:color="auto"/>
        <w:right w:val="none" w:sz="0" w:space="0" w:color="auto"/>
      </w:divBdr>
    </w:div>
    <w:div w:id="1504785041">
      <w:bodyDiv w:val="1"/>
      <w:marLeft w:val="0"/>
      <w:marRight w:val="0"/>
      <w:marTop w:val="0"/>
      <w:marBottom w:val="0"/>
      <w:divBdr>
        <w:top w:val="none" w:sz="0" w:space="0" w:color="auto"/>
        <w:left w:val="none" w:sz="0" w:space="0" w:color="auto"/>
        <w:bottom w:val="none" w:sz="0" w:space="0" w:color="auto"/>
        <w:right w:val="none" w:sz="0" w:space="0" w:color="auto"/>
      </w:divBdr>
    </w:div>
    <w:div w:id="1507861558">
      <w:bodyDiv w:val="1"/>
      <w:marLeft w:val="0"/>
      <w:marRight w:val="0"/>
      <w:marTop w:val="0"/>
      <w:marBottom w:val="0"/>
      <w:divBdr>
        <w:top w:val="none" w:sz="0" w:space="0" w:color="auto"/>
        <w:left w:val="none" w:sz="0" w:space="0" w:color="auto"/>
        <w:bottom w:val="none" w:sz="0" w:space="0" w:color="auto"/>
        <w:right w:val="none" w:sz="0" w:space="0" w:color="auto"/>
      </w:divBdr>
    </w:div>
    <w:div w:id="1522233096">
      <w:bodyDiv w:val="1"/>
      <w:marLeft w:val="0"/>
      <w:marRight w:val="0"/>
      <w:marTop w:val="0"/>
      <w:marBottom w:val="0"/>
      <w:divBdr>
        <w:top w:val="none" w:sz="0" w:space="0" w:color="auto"/>
        <w:left w:val="none" w:sz="0" w:space="0" w:color="auto"/>
        <w:bottom w:val="none" w:sz="0" w:space="0" w:color="auto"/>
        <w:right w:val="none" w:sz="0" w:space="0" w:color="auto"/>
      </w:divBdr>
    </w:div>
    <w:div w:id="1536885419">
      <w:bodyDiv w:val="1"/>
      <w:marLeft w:val="0"/>
      <w:marRight w:val="0"/>
      <w:marTop w:val="0"/>
      <w:marBottom w:val="0"/>
      <w:divBdr>
        <w:top w:val="none" w:sz="0" w:space="0" w:color="auto"/>
        <w:left w:val="none" w:sz="0" w:space="0" w:color="auto"/>
        <w:bottom w:val="none" w:sz="0" w:space="0" w:color="auto"/>
        <w:right w:val="none" w:sz="0" w:space="0" w:color="auto"/>
      </w:divBdr>
    </w:div>
    <w:div w:id="1564291188">
      <w:bodyDiv w:val="1"/>
      <w:marLeft w:val="0"/>
      <w:marRight w:val="0"/>
      <w:marTop w:val="0"/>
      <w:marBottom w:val="0"/>
      <w:divBdr>
        <w:top w:val="none" w:sz="0" w:space="0" w:color="auto"/>
        <w:left w:val="none" w:sz="0" w:space="0" w:color="auto"/>
        <w:bottom w:val="none" w:sz="0" w:space="0" w:color="auto"/>
        <w:right w:val="none" w:sz="0" w:space="0" w:color="auto"/>
      </w:divBdr>
    </w:div>
    <w:div w:id="1565020546">
      <w:bodyDiv w:val="1"/>
      <w:marLeft w:val="0"/>
      <w:marRight w:val="0"/>
      <w:marTop w:val="0"/>
      <w:marBottom w:val="0"/>
      <w:divBdr>
        <w:top w:val="none" w:sz="0" w:space="0" w:color="auto"/>
        <w:left w:val="none" w:sz="0" w:space="0" w:color="auto"/>
        <w:bottom w:val="none" w:sz="0" w:space="0" w:color="auto"/>
        <w:right w:val="none" w:sz="0" w:space="0" w:color="auto"/>
      </w:divBdr>
    </w:div>
    <w:div w:id="1582519432">
      <w:bodyDiv w:val="1"/>
      <w:marLeft w:val="0"/>
      <w:marRight w:val="0"/>
      <w:marTop w:val="0"/>
      <w:marBottom w:val="0"/>
      <w:divBdr>
        <w:top w:val="none" w:sz="0" w:space="0" w:color="auto"/>
        <w:left w:val="none" w:sz="0" w:space="0" w:color="auto"/>
        <w:bottom w:val="none" w:sz="0" w:space="0" w:color="auto"/>
        <w:right w:val="none" w:sz="0" w:space="0" w:color="auto"/>
      </w:divBdr>
    </w:div>
    <w:div w:id="1583757817">
      <w:bodyDiv w:val="1"/>
      <w:marLeft w:val="0"/>
      <w:marRight w:val="0"/>
      <w:marTop w:val="0"/>
      <w:marBottom w:val="0"/>
      <w:divBdr>
        <w:top w:val="none" w:sz="0" w:space="0" w:color="auto"/>
        <w:left w:val="none" w:sz="0" w:space="0" w:color="auto"/>
        <w:bottom w:val="none" w:sz="0" w:space="0" w:color="auto"/>
        <w:right w:val="none" w:sz="0" w:space="0" w:color="auto"/>
      </w:divBdr>
    </w:div>
    <w:div w:id="1591500477">
      <w:bodyDiv w:val="1"/>
      <w:marLeft w:val="0"/>
      <w:marRight w:val="0"/>
      <w:marTop w:val="0"/>
      <w:marBottom w:val="0"/>
      <w:divBdr>
        <w:top w:val="none" w:sz="0" w:space="0" w:color="auto"/>
        <w:left w:val="none" w:sz="0" w:space="0" w:color="auto"/>
        <w:bottom w:val="none" w:sz="0" w:space="0" w:color="auto"/>
        <w:right w:val="none" w:sz="0" w:space="0" w:color="auto"/>
      </w:divBdr>
    </w:div>
    <w:div w:id="1607999319">
      <w:bodyDiv w:val="1"/>
      <w:marLeft w:val="0"/>
      <w:marRight w:val="0"/>
      <w:marTop w:val="0"/>
      <w:marBottom w:val="0"/>
      <w:divBdr>
        <w:top w:val="none" w:sz="0" w:space="0" w:color="auto"/>
        <w:left w:val="none" w:sz="0" w:space="0" w:color="auto"/>
        <w:bottom w:val="none" w:sz="0" w:space="0" w:color="auto"/>
        <w:right w:val="none" w:sz="0" w:space="0" w:color="auto"/>
      </w:divBdr>
    </w:div>
    <w:div w:id="1624459878">
      <w:bodyDiv w:val="1"/>
      <w:marLeft w:val="0"/>
      <w:marRight w:val="0"/>
      <w:marTop w:val="0"/>
      <w:marBottom w:val="0"/>
      <w:divBdr>
        <w:top w:val="none" w:sz="0" w:space="0" w:color="auto"/>
        <w:left w:val="none" w:sz="0" w:space="0" w:color="auto"/>
        <w:bottom w:val="none" w:sz="0" w:space="0" w:color="auto"/>
        <w:right w:val="none" w:sz="0" w:space="0" w:color="auto"/>
      </w:divBdr>
    </w:div>
    <w:div w:id="1629311506">
      <w:bodyDiv w:val="1"/>
      <w:marLeft w:val="0"/>
      <w:marRight w:val="0"/>
      <w:marTop w:val="0"/>
      <w:marBottom w:val="0"/>
      <w:divBdr>
        <w:top w:val="none" w:sz="0" w:space="0" w:color="auto"/>
        <w:left w:val="none" w:sz="0" w:space="0" w:color="auto"/>
        <w:bottom w:val="none" w:sz="0" w:space="0" w:color="auto"/>
        <w:right w:val="none" w:sz="0" w:space="0" w:color="auto"/>
      </w:divBdr>
    </w:div>
    <w:div w:id="1631015074">
      <w:bodyDiv w:val="1"/>
      <w:marLeft w:val="0"/>
      <w:marRight w:val="0"/>
      <w:marTop w:val="0"/>
      <w:marBottom w:val="0"/>
      <w:divBdr>
        <w:top w:val="none" w:sz="0" w:space="0" w:color="auto"/>
        <w:left w:val="none" w:sz="0" w:space="0" w:color="auto"/>
        <w:bottom w:val="none" w:sz="0" w:space="0" w:color="auto"/>
        <w:right w:val="none" w:sz="0" w:space="0" w:color="auto"/>
      </w:divBdr>
    </w:div>
    <w:div w:id="1642152845">
      <w:bodyDiv w:val="1"/>
      <w:marLeft w:val="0"/>
      <w:marRight w:val="0"/>
      <w:marTop w:val="0"/>
      <w:marBottom w:val="0"/>
      <w:divBdr>
        <w:top w:val="none" w:sz="0" w:space="0" w:color="auto"/>
        <w:left w:val="none" w:sz="0" w:space="0" w:color="auto"/>
        <w:bottom w:val="none" w:sz="0" w:space="0" w:color="auto"/>
        <w:right w:val="none" w:sz="0" w:space="0" w:color="auto"/>
      </w:divBdr>
    </w:div>
    <w:div w:id="1678381357">
      <w:bodyDiv w:val="1"/>
      <w:marLeft w:val="0"/>
      <w:marRight w:val="0"/>
      <w:marTop w:val="0"/>
      <w:marBottom w:val="0"/>
      <w:divBdr>
        <w:top w:val="none" w:sz="0" w:space="0" w:color="auto"/>
        <w:left w:val="none" w:sz="0" w:space="0" w:color="auto"/>
        <w:bottom w:val="none" w:sz="0" w:space="0" w:color="auto"/>
        <w:right w:val="none" w:sz="0" w:space="0" w:color="auto"/>
      </w:divBdr>
    </w:div>
    <w:div w:id="1711107378">
      <w:bodyDiv w:val="1"/>
      <w:marLeft w:val="0"/>
      <w:marRight w:val="0"/>
      <w:marTop w:val="0"/>
      <w:marBottom w:val="0"/>
      <w:divBdr>
        <w:top w:val="none" w:sz="0" w:space="0" w:color="auto"/>
        <w:left w:val="none" w:sz="0" w:space="0" w:color="auto"/>
        <w:bottom w:val="none" w:sz="0" w:space="0" w:color="auto"/>
        <w:right w:val="none" w:sz="0" w:space="0" w:color="auto"/>
      </w:divBdr>
    </w:div>
    <w:div w:id="1715108594">
      <w:bodyDiv w:val="1"/>
      <w:marLeft w:val="0"/>
      <w:marRight w:val="0"/>
      <w:marTop w:val="0"/>
      <w:marBottom w:val="0"/>
      <w:divBdr>
        <w:top w:val="none" w:sz="0" w:space="0" w:color="auto"/>
        <w:left w:val="none" w:sz="0" w:space="0" w:color="auto"/>
        <w:bottom w:val="none" w:sz="0" w:space="0" w:color="auto"/>
        <w:right w:val="none" w:sz="0" w:space="0" w:color="auto"/>
      </w:divBdr>
    </w:div>
    <w:div w:id="1731078719">
      <w:bodyDiv w:val="1"/>
      <w:marLeft w:val="0"/>
      <w:marRight w:val="0"/>
      <w:marTop w:val="0"/>
      <w:marBottom w:val="0"/>
      <w:divBdr>
        <w:top w:val="none" w:sz="0" w:space="0" w:color="auto"/>
        <w:left w:val="none" w:sz="0" w:space="0" w:color="auto"/>
        <w:bottom w:val="none" w:sz="0" w:space="0" w:color="auto"/>
        <w:right w:val="none" w:sz="0" w:space="0" w:color="auto"/>
      </w:divBdr>
    </w:div>
    <w:div w:id="1735273768">
      <w:bodyDiv w:val="1"/>
      <w:marLeft w:val="0"/>
      <w:marRight w:val="0"/>
      <w:marTop w:val="0"/>
      <w:marBottom w:val="0"/>
      <w:divBdr>
        <w:top w:val="none" w:sz="0" w:space="0" w:color="auto"/>
        <w:left w:val="none" w:sz="0" w:space="0" w:color="auto"/>
        <w:bottom w:val="none" w:sz="0" w:space="0" w:color="auto"/>
        <w:right w:val="none" w:sz="0" w:space="0" w:color="auto"/>
      </w:divBdr>
    </w:div>
    <w:div w:id="1774978784">
      <w:bodyDiv w:val="1"/>
      <w:marLeft w:val="0"/>
      <w:marRight w:val="0"/>
      <w:marTop w:val="0"/>
      <w:marBottom w:val="0"/>
      <w:divBdr>
        <w:top w:val="none" w:sz="0" w:space="0" w:color="auto"/>
        <w:left w:val="none" w:sz="0" w:space="0" w:color="auto"/>
        <w:bottom w:val="none" w:sz="0" w:space="0" w:color="auto"/>
        <w:right w:val="none" w:sz="0" w:space="0" w:color="auto"/>
      </w:divBdr>
    </w:div>
    <w:div w:id="1780829701">
      <w:bodyDiv w:val="1"/>
      <w:marLeft w:val="0"/>
      <w:marRight w:val="0"/>
      <w:marTop w:val="0"/>
      <w:marBottom w:val="0"/>
      <w:divBdr>
        <w:top w:val="none" w:sz="0" w:space="0" w:color="auto"/>
        <w:left w:val="none" w:sz="0" w:space="0" w:color="auto"/>
        <w:bottom w:val="none" w:sz="0" w:space="0" w:color="auto"/>
        <w:right w:val="none" w:sz="0" w:space="0" w:color="auto"/>
      </w:divBdr>
    </w:div>
    <w:div w:id="1782912636">
      <w:bodyDiv w:val="1"/>
      <w:marLeft w:val="0"/>
      <w:marRight w:val="0"/>
      <w:marTop w:val="0"/>
      <w:marBottom w:val="0"/>
      <w:divBdr>
        <w:top w:val="none" w:sz="0" w:space="0" w:color="auto"/>
        <w:left w:val="none" w:sz="0" w:space="0" w:color="auto"/>
        <w:bottom w:val="none" w:sz="0" w:space="0" w:color="auto"/>
        <w:right w:val="none" w:sz="0" w:space="0" w:color="auto"/>
      </w:divBdr>
    </w:div>
    <w:div w:id="1785616940">
      <w:bodyDiv w:val="1"/>
      <w:marLeft w:val="0"/>
      <w:marRight w:val="0"/>
      <w:marTop w:val="0"/>
      <w:marBottom w:val="0"/>
      <w:divBdr>
        <w:top w:val="none" w:sz="0" w:space="0" w:color="auto"/>
        <w:left w:val="none" w:sz="0" w:space="0" w:color="auto"/>
        <w:bottom w:val="none" w:sz="0" w:space="0" w:color="auto"/>
        <w:right w:val="none" w:sz="0" w:space="0" w:color="auto"/>
      </w:divBdr>
    </w:div>
    <w:div w:id="1803812945">
      <w:bodyDiv w:val="1"/>
      <w:marLeft w:val="0"/>
      <w:marRight w:val="0"/>
      <w:marTop w:val="0"/>
      <w:marBottom w:val="0"/>
      <w:divBdr>
        <w:top w:val="none" w:sz="0" w:space="0" w:color="auto"/>
        <w:left w:val="none" w:sz="0" w:space="0" w:color="auto"/>
        <w:bottom w:val="none" w:sz="0" w:space="0" w:color="auto"/>
        <w:right w:val="none" w:sz="0" w:space="0" w:color="auto"/>
      </w:divBdr>
    </w:div>
    <w:div w:id="1811481796">
      <w:bodyDiv w:val="1"/>
      <w:marLeft w:val="0"/>
      <w:marRight w:val="0"/>
      <w:marTop w:val="0"/>
      <w:marBottom w:val="0"/>
      <w:divBdr>
        <w:top w:val="none" w:sz="0" w:space="0" w:color="auto"/>
        <w:left w:val="none" w:sz="0" w:space="0" w:color="auto"/>
        <w:bottom w:val="none" w:sz="0" w:space="0" w:color="auto"/>
        <w:right w:val="none" w:sz="0" w:space="0" w:color="auto"/>
      </w:divBdr>
    </w:div>
    <w:div w:id="1852833984">
      <w:bodyDiv w:val="1"/>
      <w:marLeft w:val="0"/>
      <w:marRight w:val="0"/>
      <w:marTop w:val="0"/>
      <w:marBottom w:val="0"/>
      <w:divBdr>
        <w:top w:val="none" w:sz="0" w:space="0" w:color="auto"/>
        <w:left w:val="none" w:sz="0" w:space="0" w:color="auto"/>
        <w:bottom w:val="none" w:sz="0" w:space="0" w:color="auto"/>
        <w:right w:val="none" w:sz="0" w:space="0" w:color="auto"/>
      </w:divBdr>
    </w:div>
    <w:div w:id="1861048736">
      <w:bodyDiv w:val="1"/>
      <w:marLeft w:val="0"/>
      <w:marRight w:val="0"/>
      <w:marTop w:val="0"/>
      <w:marBottom w:val="0"/>
      <w:divBdr>
        <w:top w:val="none" w:sz="0" w:space="0" w:color="auto"/>
        <w:left w:val="none" w:sz="0" w:space="0" w:color="auto"/>
        <w:bottom w:val="none" w:sz="0" w:space="0" w:color="auto"/>
        <w:right w:val="none" w:sz="0" w:space="0" w:color="auto"/>
      </w:divBdr>
    </w:div>
    <w:div w:id="1872497932">
      <w:bodyDiv w:val="1"/>
      <w:marLeft w:val="0"/>
      <w:marRight w:val="0"/>
      <w:marTop w:val="0"/>
      <w:marBottom w:val="0"/>
      <w:divBdr>
        <w:top w:val="none" w:sz="0" w:space="0" w:color="auto"/>
        <w:left w:val="none" w:sz="0" w:space="0" w:color="auto"/>
        <w:bottom w:val="none" w:sz="0" w:space="0" w:color="auto"/>
        <w:right w:val="none" w:sz="0" w:space="0" w:color="auto"/>
      </w:divBdr>
    </w:div>
    <w:div w:id="1873952038">
      <w:bodyDiv w:val="1"/>
      <w:marLeft w:val="0"/>
      <w:marRight w:val="0"/>
      <w:marTop w:val="0"/>
      <w:marBottom w:val="0"/>
      <w:divBdr>
        <w:top w:val="none" w:sz="0" w:space="0" w:color="auto"/>
        <w:left w:val="none" w:sz="0" w:space="0" w:color="auto"/>
        <w:bottom w:val="none" w:sz="0" w:space="0" w:color="auto"/>
        <w:right w:val="none" w:sz="0" w:space="0" w:color="auto"/>
      </w:divBdr>
    </w:div>
    <w:div w:id="1899437853">
      <w:bodyDiv w:val="1"/>
      <w:marLeft w:val="0"/>
      <w:marRight w:val="0"/>
      <w:marTop w:val="0"/>
      <w:marBottom w:val="0"/>
      <w:divBdr>
        <w:top w:val="none" w:sz="0" w:space="0" w:color="auto"/>
        <w:left w:val="none" w:sz="0" w:space="0" w:color="auto"/>
        <w:bottom w:val="none" w:sz="0" w:space="0" w:color="auto"/>
        <w:right w:val="none" w:sz="0" w:space="0" w:color="auto"/>
      </w:divBdr>
    </w:div>
    <w:div w:id="1901090029">
      <w:bodyDiv w:val="1"/>
      <w:marLeft w:val="0"/>
      <w:marRight w:val="0"/>
      <w:marTop w:val="0"/>
      <w:marBottom w:val="0"/>
      <w:divBdr>
        <w:top w:val="none" w:sz="0" w:space="0" w:color="auto"/>
        <w:left w:val="none" w:sz="0" w:space="0" w:color="auto"/>
        <w:bottom w:val="none" w:sz="0" w:space="0" w:color="auto"/>
        <w:right w:val="none" w:sz="0" w:space="0" w:color="auto"/>
      </w:divBdr>
    </w:div>
    <w:div w:id="1904873076">
      <w:bodyDiv w:val="1"/>
      <w:marLeft w:val="0"/>
      <w:marRight w:val="0"/>
      <w:marTop w:val="0"/>
      <w:marBottom w:val="0"/>
      <w:divBdr>
        <w:top w:val="none" w:sz="0" w:space="0" w:color="auto"/>
        <w:left w:val="none" w:sz="0" w:space="0" w:color="auto"/>
        <w:bottom w:val="none" w:sz="0" w:space="0" w:color="auto"/>
        <w:right w:val="none" w:sz="0" w:space="0" w:color="auto"/>
      </w:divBdr>
    </w:div>
    <w:div w:id="1931543388">
      <w:bodyDiv w:val="1"/>
      <w:marLeft w:val="0"/>
      <w:marRight w:val="0"/>
      <w:marTop w:val="0"/>
      <w:marBottom w:val="0"/>
      <w:divBdr>
        <w:top w:val="none" w:sz="0" w:space="0" w:color="auto"/>
        <w:left w:val="none" w:sz="0" w:space="0" w:color="auto"/>
        <w:bottom w:val="none" w:sz="0" w:space="0" w:color="auto"/>
        <w:right w:val="none" w:sz="0" w:space="0" w:color="auto"/>
      </w:divBdr>
    </w:div>
    <w:div w:id="1940522289">
      <w:bodyDiv w:val="1"/>
      <w:marLeft w:val="0"/>
      <w:marRight w:val="0"/>
      <w:marTop w:val="0"/>
      <w:marBottom w:val="0"/>
      <w:divBdr>
        <w:top w:val="none" w:sz="0" w:space="0" w:color="auto"/>
        <w:left w:val="none" w:sz="0" w:space="0" w:color="auto"/>
        <w:bottom w:val="none" w:sz="0" w:space="0" w:color="auto"/>
        <w:right w:val="none" w:sz="0" w:space="0" w:color="auto"/>
      </w:divBdr>
    </w:div>
    <w:div w:id="1962109036">
      <w:bodyDiv w:val="1"/>
      <w:marLeft w:val="0"/>
      <w:marRight w:val="0"/>
      <w:marTop w:val="0"/>
      <w:marBottom w:val="0"/>
      <w:divBdr>
        <w:top w:val="none" w:sz="0" w:space="0" w:color="auto"/>
        <w:left w:val="none" w:sz="0" w:space="0" w:color="auto"/>
        <w:bottom w:val="none" w:sz="0" w:space="0" w:color="auto"/>
        <w:right w:val="none" w:sz="0" w:space="0" w:color="auto"/>
      </w:divBdr>
    </w:div>
    <w:div w:id="2070372254">
      <w:bodyDiv w:val="1"/>
      <w:marLeft w:val="0"/>
      <w:marRight w:val="0"/>
      <w:marTop w:val="0"/>
      <w:marBottom w:val="0"/>
      <w:divBdr>
        <w:top w:val="none" w:sz="0" w:space="0" w:color="auto"/>
        <w:left w:val="none" w:sz="0" w:space="0" w:color="auto"/>
        <w:bottom w:val="none" w:sz="0" w:space="0" w:color="auto"/>
        <w:right w:val="none" w:sz="0" w:space="0" w:color="auto"/>
      </w:divBdr>
    </w:div>
    <w:div w:id="2075740375">
      <w:bodyDiv w:val="1"/>
      <w:marLeft w:val="0"/>
      <w:marRight w:val="0"/>
      <w:marTop w:val="0"/>
      <w:marBottom w:val="0"/>
      <w:divBdr>
        <w:top w:val="none" w:sz="0" w:space="0" w:color="auto"/>
        <w:left w:val="none" w:sz="0" w:space="0" w:color="auto"/>
        <w:bottom w:val="none" w:sz="0" w:space="0" w:color="auto"/>
        <w:right w:val="none" w:sz="0" w:space="0" w:color="auto"/>
      </w:divBdr>
    </w:div>
    <w:div w:id="2078698081">
      <w:bodyDiv w:val="1"/>
      <w:marLeft w:val="0"/>
      <w:marRight w:val="0"/>
      <w:marTop w:val="0"/>
      <w:marBottom w:val="0"/>
      <w:divBdr>
        <w:top w:val="none" w:sz="0" w:space="0" w:color="auto"/>
        <w:left w:val="none" w:sz="0" w:space="0" w:color="auto"/>
        <w:bottom w:val="none" w:sz="0" w:space="0" w:color="auto"/>
        <w:right w:val="none" w:sz="0" w:space="0" w:color="auto"/>
      </w:divBdr>
    </w:div>
    <w:div w:id="2081099921">
      <w:bodyDiv w:val="1"/>
      <w:marLeft w:val="0"/>
      <w:marRight w:val="0"/>
      <w:marTop w:val="0"/>
      <w:marBottom w:val="0"/>
      <w:divBdr>
        <w:top w:val="none" w:sz="0" w:space="0" w:color="auto"/>
        <w:left w:val="none" w:sz="0" w:space="0" w:color="auto"/>
        <w:bottom w:val="none" w:sz="0" w:space="0" w:color="auto"/>
        <w:right w:val="none" w:sz="0" w:space="0" w:color="auto"/>
      </w:divBdr>
    </w:div>
    <w:div w:id="2081637387">
      <w:bodyDiv w:val="1"/>
      <w:marLeft w:val="0"/>
      <w:marRight w:val="0"/>
      <w:marTop w:val="0"/>
      <w:marBottom w:val="0"/>
      <w:divBdr>
        <w:top w:val="none" w:sz="0" w:space="0" w:color="auto"/>
        <w:left w:val="none" w:sz="0" w:space="0" w:color="auto"/>
        <w:bottom w:val="none" w:sz="0" w:space="0" w:color="auto"/>
        <w:right w:val="none" w:sz="0" w:space="0" w:color="auto"/>
      </w:divBdr>
    </w:div>
    <w:div w:id="2098743288">
      <w:bodyDiv w:val="1"/>
      <w:marLeft w:val="0"/>
      <w:marRight w:val="0"/>
      <w:marTop w:val="0"/>
      <w:marBottom w:val="0"/>
      <w:divBdr>
        <w:top w:val="none" w:sz="0" w:space="0" w:color="auto"/>
        <w:left w:val="none" w:sz="0" w:space="0" w:color="auto"/>
        <w:bottom w:val="none" w:sz="0" w:space="0" w:color="auto"/>
        <w:right w:val="none" w:sz="0" w:space="0" w:color="auto"/>
      </w:divBdr>
    </w:div>
    <w:div w:id="2128619769">
      <w:bodyDiv w:val="1"/>
      <w:marLeft w:val="0"/>
      <w:marRight w:val="0"/>
      <w:marTop w:val="0"/>
      <w:marBottom w:val="0"/>
      <w:divBdr>
        <w:top w:val="none" w:sz="0" w:space="0" w:color="auto"/>
        <w:left w:val="none" w:sz="0" w:space="0" w:color="auto"/>
        <w:bottom w:val="none" w:sz="0" w:space="0" w:color="auto"/>
        <w:right w:val="none" w:sz="0" w:space="0" w:color="auto"/>
      </w:divBdr>
    </w:div>
    <w:div w:id="214010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60E24-1392-4506-ACB8-2EAF50508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1622</TotalTime>
  <Pages>1</Pages>
  <Words>868</Words>
  <Characters>4777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compta</cp:lastModifiedBy>
  <cp:revision>377</cp:revision>
  <cp:lastPrinted>2019-02-01T13:30:00Z</cp:lastPrinted>
  <dcterms:created xsi:type="dcterms:W3CDTF">2015-01-29T13:17:00Z</dcterms:created>
  <dcterms:modified xsi:type="dcterms:W3CDTF">2019-02-01T13:31:00Z</dcterms:modified>
</cp:coreProperties>
</file>